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DB1" w:rsidRPr="00E14DB1" w:rsidRDefault="00E14DB1" w:rsidP="00E14DB1">
      <w:pPr>
        <w:shd w:val="clear" w:color="auto" w:fill="FFFFFF"/>
        <w:spacing w:before="45" w:after="45" w:line="300" w:lineRule="auto"/>
        <w:outlineLvl w:val="2"/>
        <w:rPr>
          <w:rFonts w:ascii="Segoe UI" w:eastAsia="Times New Roman" w:hAnsi="Segoe UI" w:cs="Segoe UI"/>
          <w:color w:val="3A3E43"/>
          <w:sz w:val="26"/>
          <w:szCs w:val="26"/>
          <w:lang/>
        </w:rPr>
      </w:pPr>
      <w:r w:rsidRPr="00E14DB1">
        <w:rPr>
          <w:rFonts w:ascii="Segoe UI" w:eastAsia="Times New Roman" w:hAnsi="Segoe UI" w:cs="Segoe UI"/>
          <w:color w:val="3A3E43"/>
          <w:sz w:val="26"/>
          <w:szCs w:val="26"/>
          <w:lang/>
        </w:rPr>
        <w:t xml:space="preserve">How to create a Windows Server 2008 Cluster within Hyper-V using simulated </w:t>
      </w:r>
      <w:proofErr w:type="spellStart"/>
      <w:r w:rsidRPr="00E14DB1">
        <w:rPr>
          <w:rFonts w:ascii="Segoe UI" w:eastAsia="Times New Roman" w:hAnsi="Segoe UI" w:cs="Segoe UI"/>
          <w:color w:val="3A3E43"/>
          <w:sz w:val="26"/>
          <w:szCs w:val="26"/>
          <w:lang/>
        </w:rPr>
        <w:t>iSCSI</w:t>
      </w:r>
      <w:proofErr w:type="spellEnd"/>
      <w:r w:rsidRPr="00E14DB1">
        <w:rPr>
          <w:rFonts w:ascii="Segoe UI" w:eastAsia="Times New Roman" w:hAnsi="Segoe UI" w:cs="Segoe UI"/>
          <w:color w:val="3A3E43"/>
          <w:sz w:val="26"/>
          <w:szCs w:val="26"/>
          <w:lang/>
        </w:rPr>
        <w:t xml:space="preserve"> storage</w:t>
      </w:r>
    </w:p>
    <w:p w:rsidR="00E14DB1" w:rsidRPr="00E14DB1" w:rsidRDefault="00E14DB1" w:rsidP="00E14DB1">
      <w:pPr>
        <w:shd w:val="clear" w:color="auto" w:fill="FFFFFF"/>
        <w:spacing w:after="0" w:line="240" w:lineRule="auto"/>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Rate This</w:t>
      </w:r>
      <w:r w:rsidRPr="00E14DB1">
        <w:rPr>
          <w:rFonts w:ascii="Segoe UI" w:eastAsia="Times New Roman" w:hAnsi="Segoe UI" w:cs="Segoe UI"/>
          <w:color w:val="333333"/>
          <w:sz w:val="18"/>
          <w:szCs w:val="18"/>
          <w:lang/>
        </w:rPr>
        <w:br/>
      </w:r>
      <w:r>
        <w:rPr>
          <w:rFonts w:ascii="Segoe UI" w:eastAsia="Times New Roman" w:hAnsi="Segoe UI" w:cs="Segoe UI"/>
          <w:noProof/>
          <w:color w:val="333333"/>
          <w:sz w:val="18"/>
          <w:szCs w:val="18"/>
        </w:rPr>
        <w:drawing>
          <wp:inline distT="0" distB="0" distL="0" distR="0">
            <wp:extent cx="76200" cy="152400"/>
            <wp:effectExtent l="19050" t="0" r="0" b="0"/>
            <wp:docPr id="1" name="Picture 1" descr="http://blogs.technet.com/Utility/images/star-lef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technet.com/Utility/images/star-left-on.png"/>
                    <pic:cNvPicPr>
                      <a:picLocks noChangeAspect="1" noChangeArrowheads="1"/>
                    </pic:cNvPicPr>
                  </pic:nvPicPr>
                  <pic:blipFill>
                    <a:blip r:embed="rId5" cstate="print"/>
                    <a:srcRect/>
                    <a:stretch>
                      <a:fillRect/>
                    </a:stretch>
                  </pic:blipFill>
                  <pic:spPr bwMode="auto">
                    <a:xfrm>
                      <a:off x="0" y="0"/>
                      <a:ext cx="76200" cy="152400"/>
                    </a:xfrm>
                    <a:prstGeom prst="rect">
                      <a:avLst/>
                    </a:prstGeom>
                    <a:noFill/>
                    <a:ln w="9525">
                      <a:noFill/>
                      <a:miter lim="800000"/>
                      <a:headEnd/>
                      <a:tailEnd/>
                    </a:ln>
                  </pic:spPr>
                </pic:pic>
              </a:graphicData>
            </a:graphic>
          </wp:inline>
        </w:drawing>
      </w:r>
      <w:r>
        <w:rPr>
          <w:rFonts w:ascii="Segoe UI" w:eastAsia="Times New Roman" w:hAnsi="Segoe UI" w:cs="Segoe UI"/>
          <w:noProof/>
          <w:color w:val="333333"/>
          <w:sz w:val="18"/>
          <w:szCs w:val="18"/>
        </w:rPr>
        <w:drawing>
          <wp:inline distT="0" distB="0" distL="0" distR="0">
            <wp:extent cx="76200" cy="152400"/>
            <wp:effectExtent l="19050" t="0" r="0" b="0"/>
            <wp:docPr id="2" name="Picture 2" descr="http://blogs.technet.com/Utility/images/star-righ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s.technet.com/Utility/images/star-right-on.png"/>
                    <pic:cNvPicPr>
                      <a:picLocks noChangeAspect="1" noChangeArrowheads="1"/>
                    </pic:cNvPicPr>
                  </pic:nvPicPr>
                  <pic:blipFill>
                    <a:blip r:embed="rId6" cstate="print"/>
                    <a:srcRect/>
                    <a:stretch>
                      <a:fillRect/>
                    </a:stretch>
                  </pic:blipFill>
                  <pic:spPr bwMode="auto">
                    <a:xfrm>
                      <a:off x="0" y="0"/>
                      <a:ext cx="76200" cy="152400"/>
                    </a:xfrm>
                    <a:prstGeom prst="rect">
                      <a:avLst/>
                    </a:prstGeom>
                    <a:noFill/>
                    <a:ln w="9525">
                      <a:noFill/>
                      <a:miter lim="800000"/>
                      <a:headEnd/>
                      <a:tailEnd/>
                    </a:ln>
                  </pic:spPr>
                </pic:pic>
              </a:graphicData>
            </a:graphic>
          </wp:inline>
        </w:drawing>
      </w:r>
      <w:r>
        <w:rPr>
          <w:rFonts w:ascii="Segoe UI" w:eastAsia="Times New Roman" w:hAnsi="Segoe UI" w:cs="Segoe UI"/>
          <w:noProof/>
          <w:color w:val="333333"/>
          <w:sz w:val="18"/>
          <w:szCs w:val="18"/>
        </w:rPr>
        <w:drawing>
          <wp:inline distT="0" distB="0" distL="0" distR="0">
            <wp:extent cx="76200" cy="152400"/>
            <wp:effectExtent l="19050" t="0" r="0" b="0"/>
            <wp:docPr id="3" name="Picture 3" descr="http://blogs.technet.com/Utility/images/star-lef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gs.technet.com/Utility/images/star-left-on.png"/>
                    <pic:cNvPicPr>
                      <a:picLocks noChangeAspect="1" noChangeArrowheads="1"/>
                    </pic:cNvPicPr>
                  </pic:nvPicPr>
                  <pic:blipFill>
                    <a:blip r:embed="rId5" cstate="print"/>
                    <a:srcRect/>
                    <a:stretch>
                      <a:fillRect/>
                    </a:stretch>
                  </pic:blipFill>
                  <pic:spPr bwMode="auto">
                    <a:xfrm>
                      <a:off x="0" y="0"/>
                      <a:ext cx="76200" cy="152400"/>
                    </a:xfrm>
                    <a:prstGeom prst="rect">
                      <a:avLst/>
                    </a:prstGeom>
                    <a:noFill/>
                    <a:ln w="9525">
                      <a:noFill/>
                      <a:miter lim="800000"/>
                      <a:headEnd/>
                      <a:tailEnd/>
                    </a:ln>
                  </pic:spPr>
                </pic:pic>
              </a:graphicData>
            </a:graphic>
          </wp:inline>
        </w:drawing>
      </w:r>
      <w:r>
        <w:rPr>
          <w:rFonts w:ascii="Segoe UI" w:eastAsia="Times New Roman" w:hAnsi="Segoe UI" w:cs="Segoe UI"/>
          <w:noProof/>
          <w:color w:val="333333"/>
          <w:sz w:val="18"/>
          <w:szCs w:val="18"/>
        </w:rPr>
        <w:drawing>
          <wp:inline distT="0" distB="0" distL="0" distR="0">
            <wp:extent cx="76200" cy="152400"/>
            <wp:effectExtent l="19050" t="0" r="0" b="0"/>
            <wp:docPr id="4" name="Picture 4" descr="http://blogs.technet.com/Utility/images/star-righ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logs.technet.com/Utility/images/star-right-on.png"/>
                    <pic:cNvPicPr>
                      <a:picLocks noChangeAspect="1" noChangeArrowheads="1"/>
                    </pic:cNvPicPr>
                  </pic:nvPicPr>
                  <pic:blipFill>
                    <a:blip r:embed="rId6" cstate="print"/>
                    <a:srcRect/>
                    <a:stretch>
                      <a:fillRect/>
                    </a:stretch>
                  </pic:blipFill>
                  <pic:spPr bwMode="auto">
                    <a:xfrm>
                      <a:off x="0" y="0"/>
                      <a:ext cx="76200" cy="152400"/>
                    </a:xfrm>
                    <a:prstGeom prst="rect">
                      <a:avLst/>
                    </a:prstGeom>
                    <a:noFill/>
                    <a:ln w="9525">
                      <a:noFill/>
                      <a:miter lim="800000"/>
                      <a:headEnd/>
                      <a:tailEnd/>
                    </a:ln>
                  </pic:spPr>
                </pic:pic>
              </a:graphicData>
            </a:graphic>
          </wp:inline>
        </w:drawing>
      </w:r>
      <w:r>
        <w:rPr>
          <w:rFonts w:ascii="Segoe UI" w:eastAsia="Times New Roman" w:hAnsi="Segoe UI" w:cs="Segoe UI"/>
          <w:noProof/>
          <w:color w:val="333333"/>
          <w:sz w:val="18"/>
          <w:szCs w:val="18"/>
        </w:rPr>
        <w:drawing>
          <wp:inline distT="0" distB="0" distL="0" distR="0">
            <wp:extent cx="76200" cy="152400"/>
            <wp:effectExtent l="19050" t="0" r="0" b="0"/>
            <wp:docPr id="5" name="Picture 5" descr="http://blogs.technet.com/Utility/images/star-lef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logs.technet.com/Utility/images/star-left-on.png"/>
                    <pic:cNvPicPr>
                      <a:picLocks noChangeAspect="1" noChangeArrowheads="1"/>
                    </pic:cNvPicPr>
                  </pic:nvPicPr>
                  <pic:blipFill>
                    <a:blip r:embed="rId5" cstate="print"/>
                    <a:srcRect/>
                    <a:stretch>
                      <a:fillRect/>
                    </a:stretch>
                  </pic:blipFill>
                  <pic:spPr bwMode="auto">
                    <a:xfrm>
                      <a:off x="0" y="0"/>
                      <a:ext cx="76200" cy="152400"/>
                    </a:xfrm>
                    <a:prstGeom prst="rect">
                      <a:avLst/>
                    </a:prstGeom>
                    <a:noFill/>
                    <a:ln w="9525">
                      <a:noFill/>
                      <a:miter lim="800000"/>
                      <a:headEnd/>
                      <a:tailEnd/>
                    </a:ln>
                  </pic:spPr>
                </pic:pic>
              </a:graphicData>
            </a:graphic>
          </wp:inline>
        </w:drawing>
      </w:r>
      <w:r>
        <w:rPr>
          <w:rFonts w:ascii="Segoe UI" w:eastAsia="Times New Roman" w:hAnsi="Segoe UI" w:cs="Segoe UI"/>
          <w:noProof/>
          <w:color w:val="333333"/>
          <w:sz w:val="18"/>
          <w:szCs w:val="18"/>
        </w:rPr>
        <w:drawing>
          <wp:inline distT="0" distB="0" distL="0" distR="0">
            <wp:extent cx="76200" cy="152400"/>
            <wp:effectExtent l="19050" t="0" r="0" b="0"/>
            <wp:docPr id="6" name="Picture 6" descr="http://blogs.technet.com/Utility/images/star-righ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logs.technet.com/Utility/images/star-right-on.png"/>
                    <pic:cNvPicPr>
                      <a:picLocks noChangeAspect="1" noChangeArrowheads="1"/>
                    </pic:cNvPicPr>
                  </pic:nvPicPr>
                  <pic:blipFill>
                    <a:blip r:embed="rId6" cstate="print"/>
                    <a:srcRect/>
                    <a:stretch>
                      <a:fillRect/>
                    </a:stretch>
                  </pic:blipFill>
                  <pic:spPr bwMode="auto">
                    <a:xfrm>
                      <a:off x="0" y="0"/>
                      <a:ext cx="76200" cy="152400"/>
                    </a:xfrm>
                    <a:prstGeom prst="rect">
                      <a:avLst/>
                    </a:prstGeom>
                    <a:noFill/>
                    <a:ln w="9525">
                      <a:noFill/>
                      <a:miter lim="800000"/>
                      <a:headEnd/>
                      <a:tailEnd/>
                    </a:ln>
                  </pic:spPr>
                </pic:pic>
              </a:graphicData>
            </a:graphic>
          </wp:inline>
        </w:drawing>
      </w:r>
      <w:r>
        <w:rPr>
          <w:rFonts w:ascii="Segoe UI" w:eastAsia="Times New Roman" w:hAnsi="Segoe UI" w:cs="Segoe UI"/>
          <w:noProof/>
          <w:color w:val="333333"/>
          <w:sz w:val="18"/>
          <w:szCs w:val="18"/>
        </w:rPr>
        <w:drawing>
          <wp:inline distT="0" distB="0" distL="0" distR="0">
            <wp:extent cx="76200" cy="152400"/>
            <wp:effectExtent l="19050" t="0" r="0" b="0"/>
            <wp:docPr id="7" name="Picture 7" descr="http://blogs.technet.com/Utility/images/star-lef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logs.technet.com/Utility/images/star-left-on.png"/>
                    <pic:cNvPicPr>
                      <a:picLocks noChangeAspect="1" noChangeArrowheads="1"/>
                    </pic:cNvPicPr>
                  </pic:nvPicPr>
                  <pic:blipFill>
                    <a:blip r:embed="rId5" cstate="print"/>
                    <a:srcRect/>
                    <a:stretch>
                      <a:fillRect/>
                    </a:stretch>
                  </pic:blipFill>
                  <pic:spPr bwMode="auto">
                    <a:xfrm>
                      <a:off x="0" y="0"/>
                      <a:ext cx="76200" cy="152400"/>
                    </a:xfrm>
                    <a:prstGeom prst="rect">
                      <a:avLst/>
                    </a:prstGeom>
                    <a:noFill/>
                    <a:ln w="9525">
                      <a:noFill/>
                      <a:miter lim="800000"/>
                      <a:headEnd/>
                      <a:tailEnd/>
                    </a:ln>
                  </pic:spPr>
                </pic:pic>
              </a:graphicData>
            </a:graphic>
          </wp:inline>
        </w:drawing>
      </w:r>
      <w:r>
        <w:rPr>
          <w:rFonts w:ascii="Segoe UI" w:eastAsia="Times New Roman" w:hAnsi="Segoe UI" w:cs="Segoe UI"/>
          <w:noProof/>
          <w:color w:val="333333"/>
          <w:sz w:val="18"/>
          <w:szCs w:val="18"/>
        </w:rPr>
        <w:drawing>
          <wp:inline distT="0" distB="0" distL="0" distR="0">
            <wp:extent cx="76200" cy="152400"/>
            <wp:effectExtent l="19050" t="0" r="0" b="0"/>
            <wp:docPr id="8" name="Picture 8" descr="http://blogs.technet.com/Utility/images/star-righ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logs.technet.com/Utility/images/star-right-on.png"/>
                    <pic:cNvPicPr>
                      <a:picLocks noChangeAspect="1" noChangeArrowheads="1"/>
                    </pic:cNvPicPr>
                  </pic:nvPicPr>
                  <pic:blipFill>
                    <a:blip r:embed="rId6" cstate="print"/>
                    <a:srcRect/>
                    <a:stretch>
                      <a:fillRect/>
                    </a:stretch>
                  </pic:blipFill>
                  <pic:spPr bwMode="auto">
                    <a:xfrm>
                      <a:off x="0" y="0"/>
                      <a:ext cx="76200" cy="152400"/>
                    </a:xfrm>
                    <a:prstGeom prst="rect">
                      <a:avLst/>
                    </a:prstGeom>
                    <a:noFill/>
                    <a:ln w="9525">
                      <a:noFill/>
                      <a:miter lim="800000"/>
                      <a:headEnd/>
                      <a:tailEnd/>
                    </a:ln>
                  </pic:spPr>
                </pic:pic>
              </a:graphicData>
            </a:graphic>
          </wp:inline>
        </w:drawing>
      </w:r>
      <w:r>
        <w:rPr>
          <w:rFonts w:ascii="Segoe UI" w:eastAsia="Times New Roman" w:hAnsi="Segoe UI" w:cs="Segoe UI"/>
          <w:noProof/>
          <w:color w:val="333333"/>
          <w:sz w:val="18"/>
          <w:szCs w:val="18"/>
        </w:rPr>
        <w:drawing>
          <wp:inline distT="0" distB="0" distL="0" distR="0">
            <wp:extent cx="76200" cy="152400"/>
            <wp:effectExtent l="19050" t="0" r="0" b="0"/>
            <wp:docPr id="9" name="Picture 9" descr="http://blogs.technet.com/Utility/images/star-left-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logs.technet.com/Utility/images/star-left-off.png"/>
                    <pic:cNvPicPr>
                      <a:picLocks noChangeAspect="1" noChangeArrowheads="1"/>
                    </pic:cNvPicPr>
                  </pic:nvPicPr>
                  <pic:blipFill>
                    <a:blip r:embed="rId7" cstate="print"/>
                    <a:srcRect/>
                    <a:stretch>
                      <a:fillRect/>
                    </a:stretch>
                  </pic:blipFill>
                  <pic:spPr bwMode="auto">
                    <a:xfrm>
                      <a:off x="0" y="0"/>
                      <a:ext cx="76200" cy="152400"/>
                    </a:xfrm>
                    <a:prstGeom prst="rect">
                      <a:avLst/>
                    </a:prstGeom>
                    <a:noFill/>
                    <a:ln w="9525">
                      <a:noFill/>
                      <a:miter lim="800000"/>
                      <a:headEnd/>
                      <a:tailEnd/>
                    </a:ln>
                  </pic:spPr>
                </pic:pic>
              </a:graphicData>
            </a:graphic>
          </wp:inline>
        </w:drawing>
      </w:r>
      <w:r>
        <w:rPr>
          <w:rFonts w:ascii="Segoe UI" w:eastAsia="Times New Roman" w:hAnsi="Segoe UI" w:cs="Segoe UI"/>
          <w:noProof/>
          <w:color w:val="333333"/>
          <w:sz w:val="18"/>
          <w:szCs w:val="18"/>
        </w:rPr>
        <w:drawing>
          <wp:inline distT="0" distB="0" distL="0" distR="0">
            <wp:extent cx="76200" cy="152400"/>
            <wp:effectExtent l="19050" t="0" r="0" b="0"/>
            <wp:docPr id="10" name="Picture 10" descr="http://blogs.technet.com/Utility/images/star-right-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logs.technet.com/Utility/images/star-right-off.png"/>
                    <pic:cNvPicPr>
                      <a:picLocks noChangeAspect="1" noChangeArrowheads="1"/>
                    </pic:cNvPicPr>
                  </pic:nvPicPr>
                  <pic:blipFill>
                    <a:blip r:embed="rId8" cstate="print"/>
                    <a:srcRect/>
                    <a:stretch>
                      <a:fillRect/>
                    </a:stretch>
                  </pic:blipFill>
                  <pic:spPr bwMode="auto">
                    <a:xfrm>
                      <a:off x="0" y="0"/>
                      <a:ext cx="76200" cy="152400"/>
                    </a:xfrm>
                    <a:prstGeom prst="rect">
                      <a:avLst/>
                    </a:prstGeom>
                    <a:noFill/>
                    <a:ln w="9525">
                      <a:noFill/>
                      <a:miter lim="800000"/>
                      <a:headEnd/>
                      <a:tailEnd/>
                    </a:ln>
                  </pic:spPr>
                </pic:pic>
              </a:graphicData>
            </a:graphic>
          </wp:inline>
        </w:drawing>
      </w:r>
      <w:r w:rsidRPr="00E14DB1">
        <w:rPr>
          <w:rFonts w:ascii="Segoe UI" w:eastAsia="Times New Roman" w:hAnsi="Segoe UI" w:cs="Segoe UI"/>
          <w:color w:val="333333"/>
          <w:sz w:val="18"/>
          <w:szCs w:val="18"/>
          <w:lang/>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in;height:18pt" o:ole="">
            <v:imagedata r:id="rId9" o:title=""/>
          </v:shape>
          <w:control r:id="rId10" w:name="DefaultOcxName" w:shapeid="_x0000_i1065"/>
        </w:object>
      </w:r>
    </w:p>
    <w:p w:rsidR="00E14DB1" w:rsidRPr="00E14DB1" w:rsidRDefault="00E14DB1" w:rsidP="00E14DB1">
      <w:pPr>
        <w:shd w:val="clear" w:color="auto" w:fill="FFFFFF"/>
        <w:spacing w:after="0" w:line="240" w:lineRule="auto"/>
        <w:rPr>
          <w:rFonts w:ascii="Segoe UI" w:eastAsia="Times New Roman" w:hAnsi="Segoe UI" w:cs="Segoe UI"/>
          <w:color w:val="333333"/>
          <w:sz w:val="18"/>
          <w:szCs w:val="18"/>
          <w:lang/>
        </w:rPr>
      </w:pPr>
      <w:r>
        <w:rPr>
          <w:rFonts w:ascii="Segoe UI" w:eastAsia="Times New Roman" w:hAnsi="Segoe UI" w:cs="Segoe UI"/>
          <w:noProof/>
          <w:color w:val="0066DD"/>
          <w:sz w:val="18"/>
          <w:szCs w:val="18"/>
        </w:rPr>
        <w:drawing>
          <wp:inline distT="0" distB="0" distL="0" distR="0">
            <wp:extent cx="419100" cy="419100"/>
            <wp:effectExtent l="19050" t="0" r="0" b="0"/>
            <wp:docPr id="11" name="Picture 11" descr="http://i1.social.microsoft.com/profile/u/avatar.jpg?displayname=gavin+mcshera&amp;size=lar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1.social.microsoft.com/profile/u/avatar.jpg?displayname=gavin+mcshera&amp;size=large">
                      <a:hlinkClick r:id="rId11"/>
                    </pic:cNvPr>
                    <pic:cNvPicPr>
                      <a:picLocks noChangeAspect="1" noChangeArrowheads="1"/>
                    </pic:cNvPicPr>
                  </pic:nvPicPr>
                  <pic:blipFill>
                    <a:blip r:embed="rId12"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hyperlink r:id="rId13" w:history="1">
        <w:r w:rsidRPr="00E14DB1">
          <w:rPr>
            <w:rFonts w:ascii="Times New Roman" w:eastAsia="Times New Roman" w:hAnsi="Times New Roman" w:cs="Times New Roman"/>
            <w:color w:val="0066DD"/>
            <w:sz w:val="18"/>
            <w:lang/>
          </w:rPr>
          <w:t xml:space="preserve">Gavin </w:t>
        </w:r>
        <w:proofErr w:type="spellStart"/>
        <w:r w:rsidRPr="00E14DB1">
          <w:rPr>
            <w:rFonts w:ascii="Times New Roman" w:eastAsia="Times New Roman" w:hAnsi="Times New Roman" w:cs="Times New Roman"/>
            <w:color w:val="0066DD"/>
            <w:sz w:val="18"/>
            <w:lang/>
          </w:rPr>
          <w:t>McShera</w:t>
        </w:r>
        <w:proofErr w:type="spellEnd"/>
      </w:hyperlink>
    </w:p>
    <w:p w:rsidR="00E14DB1" w:rsidRPr="00E14DB1" w:rsidRDefault="00E14DB1" w:rsidP="00E14DB1">
      <w:pPr>
        <w:shd w:val="clear" w:color="auto" w:fill="FFFFFF"/>
        <w:spacing w:after="0" w:line="240" w:lineRule="auto"/>
        <w:rPr>
          <w:rFonts w:ascii="Segoe UI" w:eastAsia="Times New Roman" w:hAnsi="Segoe UI" w:cs="Segoe UI"/>
          <w:color w:val="333333"/>
          <w:sz w:val="18"/>
          <w:szCs w:val="18"/>
          <w:lang/>
        </w:rPr>
      </w:pPr>
      <w:r w:rsidRPr="00E14DB1">
        <w:rPr>
          <w:rFonts w:ascii="Segoe UI" w:eastAsia="Times New Roman" w:hAnsi="Segoe UI" w:cs="Segoe UI"/>
          <w:color w:val="333333"/>
          <w:sz w:val="18"/>
          <w:lang/>
        </w:rPr>
        <w:t xml:space="preserve">16 May 2008 10:01 AM </w:t>
      </w:r>
    </w:p>
    <w:p w:rsidR="00E14DB1" w:rsidRPr="00E14DB1" w:rsidRDefault="00E14DB1" w:rsidP="00E14DB1">
      <w:pPr>
        <w:numPr>
          <w:ilvl w:val="0"/>
          <w:numId w:val="1"/>
        </w:numPr>
        <w:shd w:val="clear" w:color="auto" w:fill="FFFFFF"/>
        <w:spacing w:after="0" w:line="240" w:lineRule="auto"/>
        <w:ind w:left="0" w:right="45"/>
        <w:rPr>
          <w:rFonts w:ascii="Segoe UI" w:eastAsia="Times New Roman" w:hAnsi="Segoe UI" w:cs="Segoe UI"/>
          <w:color w:val="333333"/>
          <w:sz w:val="18"/>
          <w:szCs w:val="18"/>
          <w:lang/>
        </w:rPr>
      </w:pPr>
      <w:r w:rsidRPr="00E14DB1">
        <w:rPr>
          <w:rFonts w:ascii="Segoe UI" w:eastAsia="Times New Roman" w:hAnsi="Segoe UI" w:cs="Segoe UI"/>
          <w:color w:val="333333"/>
          <w:sz w:val="18"/>
          <w:lang/>
        </w:rPr>
        <w:t>Comments</w:t>
      </w:r>
      <w:hyperlink r:id="rId14" w:anchor="comments" w:history="1">
        <w:r w:rsidRPr="00E14DB1">
          <w:rPr>
            <w:rFonts w:ascii="Times New Roman" w:eastAsia="Times New Roman" w:hAnsi="Times New Roman" w:cs="Times New Roman"/>
            <w:color w:val="0066DD"/>
            <w:sz w:val="18"/>
            <w:lang/>
          </w:rPr>
          <w:t>11</w:t>
        </w:r>
      </w:hyperlink>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b/>
          <w:bCs/>
          <w:color w:val="333333"/>
          <w:sz w:val="18"/>
          <w:lang/>
        </w:rPr>
        <w:t xml:space="preserve">[Updated May’09: Windows Storage Server 2008 now available to MSDN/TechNet subscribers. Checkout </w:t>
      </w:r>
      <w:hyperlink r:id="rId15" w:tgtFrame="_blank" w:history="1">
        <w:r w:rsidRPr="00E14DB1">
          <w:rPr>
            <w:rFonts w:ascii="Times New Roman" w:eastAsia="Times New Roman" w:hAnsi="Times New Roman" w:cs="Times New Roman"/>
            <w:color w:val="0066DD"/>
            <w:sz w:val="18"/>
            <w:lang/>
          </w:rPr>
          <w:t xml:space="preserve">Jose </w:t>
        </w:r>
        <w:proofErr w:type="spellStart"/>
        <w:r w:rsidRPr="00E14DB1">
          <w:rPr>
            <w:rFonts w:ascii="Times New Roman" w:eastAsia="Times New Roman" w:hAnsi="Times New Roman" w:cs="Times New Roman"/>
            <w:color w:val="0066DD"/>
            <w:sz w:val="18"/>
            <w:lang/>
          </w:rPr>
          <w:t>Barreto's</w:t>
        </w:r>
        <w:proofErr w:type="spellEnd"/>
        <w:r w:rsidRPr="00E14DB1">
          <w:rPr>
            <w:rFonts w:ascii="Times New Roman" w:eastAsia="Times New Roman" w:hAnsi="Times New Roman" w:cs="Times New Roman"/>
            <w:color w:val="0066DD"/>
            <w:sz w:val="18"/>
            <w:lang/>
          </w:rPr>
          <w:t xml:space="preserve"> Blog</w:t>
        </w:r>
      </w:hyperlink>
      <w:r w:rsidRPr="00E14DB1">
        <w:rPr>
          <w:rFonts w:ascii="Segoe UI" w:eastAsia="Times New Roman" w:hAnsi="Segoe UI" w:cs="Segoe UI"/>
          <w:b/>
          <w:bCs/>
          <w:color w:val="333333"/>
          <w:sz w:val="18"/>
          <w:lang/>
        </w:rPr>
        <w:t xml:space="preserve"> for details.]</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Familiar with Virtual Server 2005 and shared disks for creating virtual clusters? Well its different with Hyper-V. The shared disk option is no longer available (which I did not know when I started testing). You have to use </w:t>
      </w:r>
      <w:proofErr w:type="spellStart"/>
      <w:r w:rsidRPr="00E14DB1">
        <w:rPr>
          <w:rFonts w:ascii="Segoe UI" w:eastAsia="Times New Roman" w:hAnsi="Segoe UI" w:cs="Segoe UI"/>
          <w:color w:val="333333"/>
          <w:sz w:val="18"/>
          <w:szCs w:val="18"/>
          <w:lang/>
        </w:rPr>
        <w:t>iSCSI</w:t>
      </w:r>
      <w:proofErr w:type="spellEnd"/>
      <w:r w:rsidRPr="00E14DB1">
        <w:rPr>
          <w:rFonts w:ascii="Segoe UI" w:eastAsia="Times New Roman" w:hAnsi="Segoe UI" w:cs="Segoe UI"/>
          <w:color w:val="333333"/>
          <w:sz w:val="18"/>
          <w:szCs w:val="18"/>
          <w:lang/>
        </w:rPr>
        <w:t xml:space="preserve"> instead. Here is a step by step method for creating a fail-over cluster within Hyper-V. </w:t>
      </w:r>
      <w:proofErr w:type="spellStart"/>
      <w:r w:rsidRPr="00E14DB1">
        <w:rPr>
          <w:rFonts w:ascii="Segoe UI" w:eastAsia="Times New Roman" w:hAnsi="Segoe UI" w:cs="Segoe UI"/>
          <w:color w:val="333333"/>
          <w:sz w:val="18"/>
          <w:szCs w:val="18"/>
          <w:lang/>
        </w:rPr>
        <w:t>Its</w:t>
      </w:r>
      <w:proofErr w:type="spellEnd"/>
      <w:r w:rsidRPr="00E14DB1">
        <w:rPr>
          <w:rFonts w:ascii="Segoe UI" w:eastAsia="Times New Roman" w:hAnsi="Segoe UI" w:cs="Segoe UI"/>
          <w:color w:val="333333"/>
          <w:sz w:val="18"/>
          <w:szCs w:val="18"/>
          <w:lang/>
        </w:rPr>
        <w:t xml:space="preserve"> a cheap way of setting up a test lab (assuming you don’t have access to Windows Storage server). In this post I use </w:t>
      </w:r>
      <w:proofErr w:type="spellStart"/>
      <w:r w:rsidRPr="00E14DB1">
        <w:rPr>
          <w:rFonts w:ascii="Segoe UI" w:eastAsia="Times New Roman" w:hAnsi="Segoe UI" w:cs="Segoe UI"/>
          <w:color w:val="333333"/>
          <w:sz w:val="18"/>
          <w:szCs w:val="18"/>
          <w:lang/>
        </w:rPr>
        <w:t>StarWind</w:t>
      </w:r>
      <w:proofErr w:type="spellEnd"/>
      <w:r w:rsidRPr="00E14DB1">
        <w:rPr>
          <w:rFonts w:ascii="Segoe UI" w:eastAsia="Times New Roman" w:hAnsi="Segoe UI" w:cs="Segoe UI"/>
          <w:color w:val="333333"/>
          <w:sz w:val="18"/>
          <w:szCs w:val="18"/>
          <w:lang/>
        </w:rPr>
        <w:t xml:space="preserve"> to simulate </w:t>
      </w:r>
      <w:proofErr w:type="spellStart"/>
      <w:r w:rsidRPr="00E14DB1">
        <w:rPr>
          <w:rFonts w:ascii="Segoe UI" w:eastAsia="Times New Roman" w:hAnsi="Segoe UI" w:cs="Segoe UI"/>
          <w:color w:val="333333"/>
          <w:sz w:val="18"/>
          <w:szCs w:val="18"/>
          <w:lang/>
        </w:rPr>
        <w:t>iSCSI</w:t>
      </w:r>
      <w:proofErr w:type="spellEnd"/>
      <w:r w:rsidRPr="00E14DB1">
        <w:rPr>
          <w:rFonts w:ascii="Segoe UI" w:eastAsia="Times New Roman" w:hAnsi="Segoe UI" w:cs="Segoe UI"/>
          <w:color w:val="333333"/>
          <w:sz w:val="18"/>
          <w:szCs w:val="18"/>
          <w:lang/>
        </w:rPr>
        <w:t xml:space="preserve"> storage … </w:t>
      </w:r>
      <w:proofErr w:type="spellStart"/>
      <w:r w:rsidRPr="00E14DB1">
        <w:rPr>
          <w:rFonts w:ascii="Segoe UI" w:eastAsia="Times New Roman" w:hAnsi="Segoe UI" w:cs="Segoe UI"/>
          <w:color w:val="333333"/>
          <w:sz w:val="18"/>
          <w:szCs w:val="18"/>
          <w:lang/>
        </w:rPr>
        <w:t>its</w:t>
      </w:r>
      <w:proofErr w:type="spellEnd"/>
      <w:r w:rsidRPr="00E14DB1">
        <w:rPr>
          <w:rFonts w:ascii="Segoe UI" w:eastAsia="Times New Roman" w:hAnsi="Segoe UI" w:cs="Segoe UI"/>
          <w:color w:val="333333"/>
          <w:sz w:val="18"/>
          <w:szCs w:val="18"/>
          <w:lang/>
        </w:rPr>
        <w:t xml:space="preserve"> not an endorsement of the product, I just picked it from amongst the crowd.</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Windows Server 2008 fail-over clusters support Serial Attached SCSI (SAS), </w:t>
      </w:r>
      <w:proofErr w:type="spellStart"/>
      <w:r w:rsidRPr="00E14DB1">
        <w:rPr>
          <w:rFonts w:ascii="Segoe UI" w:eastAsia="Times New Roman" w:hAnsi="Segoe UI" w:cs="Segoe UI"/>
          <w:color w:val="333333"/>
          <w:sz w:val="18"/>
          <w:szCs w:val="18"/>
          <w:lang/>
        </w:rPr>
        <w:t>iSCSI</w:t>
      </w:r>
      <w:proofErr w:type="spellEnd"/>
      <w:r w:rsidRPr="00E14DB1">
        <w:rPr>
          <w:rFonts w:ascii="Segoe UI" w:eastAsia="Times New Roman" w:hAnsi="Segoe UI" w:cs="Segoe UI"/>
          <w:color w:val="333333"/>
          <w:sz w:val="18"/>
          <w:szCs w:val="18"/>
          <w:lang/>
        </w:rPr>
        <w:t xml:space="preserve"> and </w:t>
      </w:r>
      <w:proofErr w:type="spellStart"/>
      <w:r w:rsidRPr="00E14DB1">
        <w:rPr>
          <w:rFonts w:ascii="Segoe UI" w:eastAsia="Times New Roman" w:hAnsi="Segoe UI" w:cs="Segoe UI"/>
          <w:color w:val="333333"/>
          <w:sz w:val="18"/>
          <w:szCs w:val="18"/>
          <w:lang/>
        </w:rPr>
        <w:t>Fibre</w:t>
      </w:r>
      <w:proofErr w:type="spellEnd"/>
      <w:r w:rsidRPr="00E14DB1">
        <w:rPr>
          <w:rFonts w:ascii="Segoe UI" w:eastAsia="Times New Roman" w:hAnsi="Segoe UI" w:cs="Segoe UI"/>
          <w:color w:val="333333"/>
          <w:sz w:val="18"/>
          <w:szCs w:val="18"/>
          <w:lang/>
        </w:rPr>
        <w:t xml:space="preserve"> Channel disks as storage options. So, how would you go about setting up a virtual Windows Server 2008 test cluster using the new Hyper-V </w:t>
      </w:r>
      <w:proofErr w:type="spellStart"/>
      <w:r w:rsidRPr="00E14DB1">
        <w:rPr>
          <w:rFonts w:ascii="Segoe UI" w:eastAsia="Times New Roman" w:hAnsi="Segoe UI" w:cs="Segoe UI"/>
          <w:color w:val="333333"/>
          <w:sz w:val="18"/>
          <w:szCs w:val="18"/>
          <w:lang/>
        </w:rPr>
        <w:t>vitalisation</w:t>
      </w:r>
      <w:proofErr w:type="spellEnd"/>
      <w:r w:rsidRPr="00E14DB1">
        <w:rPr>
          <w:rFonts w:ascii="Segoe UI" w:eastAsia="Times New Roman" w:hAnsi="Segoe UI" w:cs="Segoe UI"/>
          <w:color w:val="333333"/>
          <w:sz w:val="18"/>
          <w:szCs w:val="18"/>
          <w:lang/>
        </w:rPr>
        <w:t xml:space="preserve"> product? The method I am about to outline is a little different to what you might be used to </w:t>
      </w:r>
      <w:hyperlink r:id="rId16" w:history="1">
        <w:r w:rsidRPr="00E14DB1">
          <w:rPr>
            <w:rFonts w:ascii="Times New Roman" w:eastAsia="Times New Roman" w:hAnsi="Times New Roman" w:cs="Times New Roman"/>
            <w:color w:val="0066DD"/>
            <w:sz w:val="18"/>
            <w:lang/>
          </w:rPr>
          <w:t>Virtual Server 2005</w:t>
        </w:r>
      </w:hyperlink>
      <w:r w:rsidRPr="00E14DB1">
        <w:rPr>
          <w:rFonts w:ascii="Segoe UI" w:eastAsia="Times New Roman" w:hAnsi="Segoe UI" w:cs="Segoe UI"/>
          <w:color w:val="333333"/>
          <w:sz w:val="18"/>
          <w:szCs w:val="18"/>
          <w:lang/>
        </w:rPr>
        <w:t xml:space="preserve">. The following steps detail how I managed to setup a test cluster using simulated </w:t>
      </w:r>
      <w:proofErr w:type="spellStart"/>
      <w:r w:rsidRPr="00E14DB1">
        <w:rPr>
          <w:rFonts w:ascii="Segoe UI" w:eastAsia="Times New Roman" w:hAnsi="Segoe UI" w:cs="Segoe UI"/>
          <w:color w:val="333333"/>
          <w:sz w:val="18"/>
          <w:szCs w:val="18"/>
          <w:lang/>
        </w:rPr>
        <w:t>iSCSI</w:t>
      </w:r>
      <w:proofErr w:type="spellEnd"/>
      <w:r w:rsidRPr="00E14DB1">
        <w:rPr>
          <w:rFonts w:ascii="Segoe UI" w:eastAsia="Times New Roman" w:hAnsi="Segoe UI" w:cs="Segoe UI"/>
          <w:color w:val="333333"/>
          <w:sz w:val="18"/>
          <w:szCs w:val="18"/>
          <w:lang/>
        </w:rPr>
        <w:t xml:space="preserve"> storage. Before beginning it’s worth reviewing this article that outlines the </w:t>
      </w:r>
      <w:hyperlink r:id="rId17" w:history="1">
        <w:r w:rsidRPr="00E14DB1">
          <w:rPr>
            <w:rFonts w:ascii="Times New Roman" w:eastAsia="Times New Roman" w:hAnsi="Times New Roman" w:cs="Times New Roman"/>
            <w:color w:val="0066DD"/>
            <w:sz w:val="18"/>
            <w:lang/>
          </w:rPr>
          <w:t>storage options that are available to Hyper-V</w:t>
        </w:r>
      </w:hyperlink>
      <w:r w:rsidRPr="00E14DB1">
        <w:rPr>
          <w:rFonts w:ascii="Segoe UI" w:eastAsia="Times New Roman" w:hAnsi="Segoe UI" w:cs="Segoe UI"/>
          <w:color w:val="333333"/>
          <w:sz w:val="18"/>
          <w:szCs w:val="18"/>
          <w:lang/>
        </w:rPr>
        <w:t xml:space="preserve">. By the end of this post you should have a simple two node cluster up and running using simulated </w:t>
      </w:r>
      <w:proofErr w:type="spellStart"/>
      <w:r w:rsidRPr="00E14DB1">
        <w:rPr>
          <w:rFonts w:ascii="Segoe UI" w:eastAsia="Times New Roman" w:hAnsi="Segoe UI" w:cs="Segoe UI"/>
          <w:color w:val="333333"/>
          <w:sz w:val="18"/>
          <w:szCs w:val="18"/>
          <w:lang/>
        </w:rPr>
        <w:t>iSCSI</w:t>
      </w:r>
      <w:proofErr w:type="spellEnd"/>
      <w:r w:rsidRPr="00E14DB1">
        <w:rPr>
          <w:rFonts w:ascii="Segoe UI" w:eastAsia="Times New Roman" w:hAnsi="Segoe UI" w:cs="Segoe UI"/>
          <w:color w:val="333333"/>
          <w:sz w:val="18"/>
          <w:szCs w:val="18"/>
          <w:lang/>
        </w:rPr>
        <w:t xml:space="preserve"> storage.</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Tools for the job:</w:t>
      </w:r>
    </w:p>
    <w:p w:rsidR="00E14DB1" w:rsidRPr="00E14DB1" w:rsidRDefault="00E14DB1" w:rsidP="00E14DB1">
      <w:pPr>
        <w:numPr>
          <w:ilvl w:val="0"/>
          <w:numId w:val="2"/>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A Windows Server 2008 server x64 server with the Hyper-V role enabled (I used a Dell Precision 390) </w:t>
      </w:r>
    </w:p>
    <w:p w:rsidR="00E14DB1" w:rsidRPr="00E14DB1" w:rsidRDefault="00E14DB1" w:rsidP="00E14DB1">
      <w:pPr>
        <w:numPr>
          <w:ilvl w:val="0"/>
          <w:numId w:val="2"/>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One Windows Server 2008 VM to act as a Domain Controller (Clusters must be part of a domain) </w:t>
      </w:r>
    </w:p>
    <w:p w:rsidR="00E14DB1" w:rsidRPr="00E14DB1" w:rsidRDefault="00E14DB1" w:rsidP="00E14DB1">
      <w:pPr>
        <w:numPr>
          <w:ilvl w:val="0"/>
          <w:numId w:val="2"/>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Two Windows Server 2008 VMs to act as Cluster Nodes </w:t>
      </w:r>
    </w:p>
    <w:p w:rsidR="00E14DB1" w:rsidRPr="00E14DB1" w:rsidRDefault="00E14DB1" w:rsidP="00E14DB1">
      <w:pPr>
        <w:numPr>
          <w:ilvl w:val="0"/>
          <w:numId w:val="2"/>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One Windows Server 2003 SP2 VM (or you could use Windows Server 2008 in a Core install to </w:t>
      </w:r>
      <w:proofErr w:type="spellStart"/>
      <w:r w:rsidRPr="00E14DB1">
        <w:rPr>
          <w:rFonts w:ascii="Segoe UI" w:eastAsia="Times New Roman" w:hAnsi="Segoe UI" w:cs="Segoe UI"/>
          <w:color w:val="333333"/>
          <w:sz w:val="18"/>
          <w:szCs w:val="18"/>
          <w:lang/>
        </w:rPr>
        <w:t>maximise</w:t>
      </w:r>
      <w:proofErr w:type="spellEnd"/>
      <w:r w:rsidRPr="00E14DB1">
        <w:rPr>
          <w:rFonts w:ascii="Segoe UI" w:eastAsia="Times New Roman" w:hAnsi="Segoe UI" w:cs="Segoe UI"/>
          <w:color w:val="333333"/>
          <w:sz w:val="18"/>
          <w:szCs w:val="18"/>
          <w:lang/>
        </w:rPr>
        <w:t xml:space="preserve"> VM performance) </w:t>
      </w:r>
    </w:p>
    <w:p w:rsidR="00E14DB1" w:rsidRPr="00E14DB1" w:rsidRDefault="00E14DB1" w:rsidP="00E14DB1">
      <w:pPr>
        <w:numPr>
          <w:ilvl w:val="0"/>
          <w:numId w:val="2"/>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proofErr w:type="spellStart"/>
      <w:r w:rsidRPr="00E14DB1">
        <w:rPr>
          <w:rFonts w:ascii="Segoe UI" w:eastAsia="Times New Roman" w:hAnsi="Segoe UI" w:cs="Segoe UI"/>
          <w:color w:val="333333"/>
          <w:sz w:val="18"/>
          <w:szCs w:val="18"/>
          <w:lang/>
        </w:rPr>
        <w:t>iSCSI</w:t>
      </w:r>
      <w:proofErr w:type="spellEnd"/>
      <w:r w:rsidRPr="00E14DB1">
        <w:rPr>
          <w:rFonts w:ascii="Segoe UI" w:eastAsia="Times New Roman" w:hAnsi="Segoe UI" w:cs="Segoe UI"/>
          <w:color w:val="333333"/>
          <w:sz w:val="18"/>
          <w:szCs w:val="18"/>
          <w:lang/>
        </w:rPr>
        <w:t xml:space="preserve"> Target Software: I used the </w:t>
      </w:r>
      <w:hyperlink r:id="rId18" w:tgtFrame="_blank" w:tooltip="StarWind" w:history="1">
        <w:proofErr w:type="spellStart"/>
        <w:r w:rsidRPr="00E14DB1">
          <w:rPr>
            <w:rFonts w:ascii="Times New Roman" w:eastAsia="Times New Roman" w:hAnsi="Times New Roman" w:cs="Times New Roman"/>
            <w:color w:val="0066DD"/>
            <w:sz w:val="18"/>
            <w:lang/>
          </w:rPr>
          <w:t>StarWind</w:t>
        </w:r>
        <w:proofErr w:type="spellEnd"/>
      </w:hyperlink>
      <w:r w:rsidRPr="00E14DB1">
        <w:rPr>
          <w:rFonts w:ascii="Segoe UI" w:eastAsia="Times New Roman" w:hAnsi="Segoe UI" w:cs="Segoe UI"/>
          <w:color w:val="333333"/>
          <w:sz w:val="18"/>
          <w:szCs w:val="18"/>
          <w:lang/>
        </w:rPr>
        <w:t xml:space="preserve"> product that is available as a 30 day </w:t>
      </w:r>
      <w:proofErr w:type="spellStart"/>
      <w:r w:rsidRPr="00E14DB1">
        <w:rPr>
          <w:rFonts w:ascii="Segoe UI" w:eastAsia="Times New Roman" w:hAnsi="Segoe UI" w:cs="Segoe UI"/>
          <w:color w:val="333333"/>
          <w:sz w:val="18"/>
          <w:szCs w:val="18"/>
          <w:lang/>
        </w:rPr>
        <w:t>eval</w:t>
      </w:r>
      <w:proofErr w:type="spellEnd"/>
      <w:r w:rsidRPr="00E14DB1">
        <w:rPr>
          <w:rFonts w:ascii="Segoe UI" w:eastAsia="Times New Roman" w:hAnsi="Segoe UI" w:cs="Segoe UI"/>
          <w:color w:val="333333"/>
          <w:sz w:val="18"/>
          <w:szCs w:val="18"/>
          <w:lang/>
        </w:rPr>
        <w:t xml:space="preserve">. </w:t>
      </w:r>
      <w:hyperlink r:id="rId19" w:tgtFrame="_blank" w:history="1">
        <w:r w:rsidRPr="00E14DB1">
          <w:rPr>
            <w:rFonts w:ascii="Times New Roman" w:eastAsia="Times New Roman" w:hAnsi="Times New Roman" w:cs="Times New Roman"/>
            <w:color w:val="0066DD"/>
            <w:sz w:val="18"/>
            <w:lang/>
          </w:rPr>
          <w:t>Windows Storage Server is now available to MSDN/TechNet subscribers.</w:t>
        </w:r>
      </w:hyperlink>
    </w:p>
    <w:p w:rsidR="00E14DB1" w:rsidRPr="00E14DB1" w:rsidRDefault="00E14DB1" w:rsidP="00E14DB1">
      <w:pPr>
        <w:numPr>
          <w:ilvl w:val="0"/>
          <w:numId w:val="2"/>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proofErr w:type="spellStart"/>
      <w:r w:rsidRPr="00E14DB1">
        <w:rPr>
          <w:rFonts w:ascii="Segoe UI" w:eastAsia="Times New Roman" w:hAnsi="Segoe UI" w:cs="Segoe UI"/>
          <w:color w:val="333333"/>
          <w:sz w:val="18"/>
          <w:szCs w:val="18"/>
          <w:lang/>
        </w:rPr>
        <w:t>iSCSI</w:t>
      </w:r>
      <w:proofErr w:type="spellEnd"/>
      <w:r w:rsidRPr="00E14DB1">
        <w:rPr>
          <w:rFonts w:ascii="Segoe UI" w:eastAsia="Times New Roman" w:hAnsi="Segoe UI" w:cs="Segoe UI"/>
          <w:color w:val="333333"/>
          <w:sz w:val="18"/>
          <w:szCs w:val="18"/>
          <w:lang/>
        </w:rPr>
        <w:t xml:space="preserve"> Initiator software (built into Windows Server 2008) </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I </w:t>
      </w:r>
      <w:proofErr w:type="spellStart"/>
      <w:r w:rsidRPr="00E14DB1">
        <w:rPr>
          <w:rFonts w:ascii="Segoe UI" w:eastAsia="Times New Roman" w:hAnsi="Segoe UI" w:cs="Segoe UI"/>
          <w:color w:val="333333"/>
          <w:sz w:val="18"/>
          <w:szCs w:val="18"/>
          <w:lang/>
        </w:rPr>
        <w:t>wont</w:t>
      </w:r>
      <w:proofErr w:type="spellEnd"/>
      <w:r w:rsidRPr="00E14DB1">
        <w:rPr>
          <w:rFonts w:ascii="Segoe UI" w:eastAsia="Times New Roman" w:hAnsi="Segoe UI" w:cs="Segoe UI"/>
          <w:color w:val="333333"/>
          <w:sz w:val="18"/>
          <w:szCs w:val="18"/>
          <w:lang/>
        </w:rPr>
        <w:t xml:space="preserve"> go into how to create a VM but you can find more info from </w:t>
      </w:r>
      <w:hyperlink r:id="rId20" w:history="1">
        <w:r w:rsidRPr="00E14DB1">
          <w:rPr>
            <w:rFonts w:ascii="Times New Roman" w:eastAsia="Times New Roman" w:hAnsi="Times New Roman" w:cs="Times New Roman"/>
            <w:color w:val="0066DD"/>
            <w:sz w:val="18"/>
            <w:lang/>
          </w:rPr>
          <w:t>Virtual Guys weblog</w:t>
        </w:r>
      </w:hyperlink>
      <w:r w:rsidRPr="00E14DB1">
        <w:rPr>
          <w:rFonts w:ascii="Segoe UI" w:eastAsia="Times New Roman" w:hAnsi="Segoe UI" w:cs="Segoe UI"/>
          <w:color w:val="333333"/>
          <w:sz w:val="18"/>
          <w:szCs w:val="18"/>
          <w:lang/>
        </w:rPr>
        <w:t>.</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Before I began looking into the </w:t>
      </w:r>
      <w:proofErr w:type="spellStart"/>
      <w:r w:rsidRPr="00E14DB1">
        <w:rPr>
          <w:rFonts w:ascii="Segoe UI" w:eastAsia="Times New Roman" w:hAnsi="Segoe UI" w:cs="Segoe UI"/>
          <w:color w:val="333333"/>
          <w:sz w:val="18"/>
          <w:szCs w:val="18"/>
          <w:lang/>
        </w:rPr>
        <w:t>iSCSI</w:t>
      </w:r>
      <w:proofErr w:type="spellEnd"/>
      <w:r w:rsidRPr="00E14DB1">
        <w:rPr>
          <w:rFonts w:ascii="Segoe UI" w:eastAsia="Times New Roman" w:hAnsi="Segoe UI" w:cs="Segoe UI"/>
          <w:color w:val="333333"/>
          <w:sz w:val="18"/>
          <w:szCs w:val="18"/>
          <w:lang/>
        </w:rPr>
        <w:t xml:space="preserve"> simulated storage option for my cluster nodes I tried to expose a single VHD to each of my cluster nodes in the hopes that they would share it. I didn’t get very far and was presented with the following error when powering on the VMs:</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Pr>
          <w:rFonts w:ascii="Segoe UI" w:eastAsia="Times New Roman" w:hAnsi="Segoe UI" w:cs="Segoe UI"/>
          <w:noProof/>
          <w:color w:val="333333"/>
          <w:sz w:val="18"/>
          <w:szCs w:val="18"/>
        </w:rPr>
        <w:lastRenderedPageBreak/>
        <w:drawing>
          <wp:inline distT="0" distB="0" distL="0" distR="0">
            <wp:extent cx="4791075" cy="2809875"/>
            <wp:effectExtent l="19050" t="0" r="9525" b="0"/>
            <wp:docPr id="12" name="Picture 12" descr="Shared V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ared VHD"/>
                    <pic:cNvPicPr>
                      <a:picLocks noChangeAspect="1" noChangeArrowheads="1"/>
                    </pic:cNvPicPr>
                  </pic:nvPicPr>
                  <pic:blipFill>
                    <a:blip r:embed="rId21" cstate="print"/>
                    <a:srcRect/>
                    <a:stretch>
                      <a:fillRect/>
                    </a:stretch>
                  </pic:blipFill>
                  <pic:spPr bwMode="auto">
                    <a:xfrm>
                      <a:off x="0" y="0"/>
                      <a:ext cx="4791075" cy="2809875"/>
                    </a:xfrm>
                    <a:prstGeom prst="rect">
                      <a:avLst/>
                    </a:prstGeom>
                    <a:noFill/>
                    <a:ln w="9525">
                      <a:noFill/>
                      <a:miter lim="800000"/>
                      <a:headEnd/>
                      <a:tailEnd/>
                    </a:ln>
                  </pic:spPr>
                </pic:pic>
              </a:graphicData>
            </a:graphic>
          </wp:inline>
        </w:drawing>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This error is by design (thanks </w:t>
      </w:r>
      <w:hyperlink r:id="rId22" w:history="1">
        <w:r w:rsidRPr="00E14DB1">
          <w:rPr>
            <w:rFonts w:ascii="Times New Roman" w:eastAsia="Times New Roman" w:hAnsi="Times New Roman" w:cs="Times New Roman"/>
            <w:color w:val="0066DD"/>
            <w:sz w:val="18"/>
            <w:lang/>
          </w:rPr>
          <w:t xml:space="preserve">Justin </w:t>
        </w:r>
        <w:proofErr w:type="spellStart"/>
        <w:r w:rsidRPr="00E14DB1">
          <w:rPr>
            <w:rFonts w:ascii="Times New Roman" w:eastAsia="Times New Roman" w:hAnsi="Times New Roman" w:cs="Times New Roman"/>
            <w:color w:val="0066DD"/>
            <w:sz w:val="18"/>
            <w:lang/>
          </w:rPr>
          <w:t>Zarb</w:t>
        </w:r>
        <w:proofErr w:type="spellEnd"/>
      </w:hyperlink>
      <w:r w:rsidRPr="00E14DB1">
        <w:rPr>
          <w:rFonts w:ascii="Segoe UI" w:eastAsia="Times New Roman" w:hAnsi="Segoe UI" w:cs="Segoe UI"/>
          <w:color w:val="333333"/>
          <w:sz w:val="18"/>
          <w:szCs w:val="18"/>
          <w:lang/>
        </w:rPr>
        <w:t xml:space="preserve"> for point this out) as Windows Server 2008 Hyper-V does not support this sort of storage (see link above for Hyper-V storage options). The above error is simply a file system error as the VHD “is being used by another process” … should have spotted that </w:t>
      </w:r>
      <w:r>
        <w:rPr>
          <w:rFonts w:ascii="Segoe UI" w:eastAsia="Times New Roman" w:hAnsi="Segoe UI" w:cs="Segoe UI"/>
          <w:noProof/>
          <w:color w:val="333333"/>
          <w:sz w:val="18"/>
          <w:szCs w:val="18"/>
        </w:rPr>
        <w:drawing>
          <wp:inline distT="0" distB="0" distL="0" distR="0">
            <wp:extent cx="142875" cy="142875"/>
            <wp:effectExtent l="19050" t="0" r="9525"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23"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E14DB1" w:rsidRPr="00E14DB1" w:rsidRDefault="00E14DB1" w:rsidP="00E14DB1">
      <w:pPr>
        <w:shd w:val="clear" w:color="auto" w:fill="FFFFFF"/>
        <w:spacing w:before="45" w:after="45" w:line="300" w:lineRule="auto"/>
        <w:outlineLvl w:val="2"/>
        <w:rPr>
          <w:rFonts w:ascii="Segoe UI" w:eastAsia="Times New Roman" w:hAnsi="Segoe UI" w:cs="Segoe UI"/>
          <w:color w:val="3A3E43"/>
          <w:sz w:val="26"/>
          <w:szCs w:val="26"/>
          <w:lang/>
        </w:rPr>
      </w:pPr>
      <w:r w:rsidRPr="00E14DB1">
        <w:rPr>
          <w:rFonts w:ascii="Segoe UI" w:eastAsia="Times New Roman" w:hAnsi="Segoe UI" w:cs="Segoe UI"/>
          <w:color w:val="3A3E43"/>
          <w:sz w:val="26"/>
          <w:szCs w:val="26"/>
          <w:lang/>
        </w:rPr>
        <w:t>SETTING UP THE LAB</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Note: I’m assuming that you know how to install Windows Server 2003 and 2008. I’m also assuming that you know how to install and configure a Window Server 2008 Domain Controller. If you have any questions leave me a comment and I will see if I can point you in the right direction.</w:t>
      </w:r>
    </w:p>
    <w:p w:rsidR="00E14DB1" w:rsidRPr="00E14DB1" w:rsidRDefault="00E14DB1" w:rsidP="00E14DB1">
      <w:pPr>
        <w:shd w:val="clear" w:color="auto" w:fill="FFFFFF"/>
        <w:spacing w:before="30" w:after="30" w:line="300" w:lineRule="auto"/>
        <w:outlineLvl w:val="3"/>
        <w:rPr>
          <w:rFonts w:ascii="Segoe UI" w:eastAsia="Times New Roman" w:hAnsi="Segoe UI" w:cs="Segoe UI"/>
          <w:color w:val="3A3E43"/>
          <w:sz w:val="23"/>
          <w:szCs w:val="23"/>
          <w:lang/>
        </w:rPr>
      </w:pPr>
      <w:r w:rsidRPr="00E14DB1">
        <w:rPr>
          <w:rFonts w:ascii="Segoe UI" w:eastAsia="Times New Roman" w:hAnsi="Segoe UI" w:cs="Segoe UI"/>
          <w:color w:val="3A3E43"/>
          <w:sz w:val="23"/>
          <w:szCs w:val="23"/>
          <w:lang/>
        </w:rPr>
        <w:t>VIRTUAL NETWORK</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Create the network with a connection type of “Internal Only”. I enabled Virtual LAN identification and set the default ID to 2 as this will be my public LAN. Setting the default to 2 means that if I </w:t>
      </w:r>
      <w:proofErr w:type="spellStart"/>
      <w:r w:rsidRPr="00E14DB1">
        <w:rPr>
          <w:rFonts w:ascii="Segoe UI" w:eastAsia="Times New Roman" w:hAnsi="Segoe UI" w:cs="Segoe UI"/>
          <w:color w:val="333333"/>
          <w:sz w:val="18"/>
          <w:szCs w:val="18"/>
          <w:lang/>
        </w:rPr>
        <w:t>dont</w:t>
      </w:r>
      <w:proofErr w:type="spellEnd"/>
      <w:r w:rsidRPr="00E14DB1">
        <w:rPr>
          <w:rFonts w:ascii="Segoe UI" w:eastAsia="Times New Roman" w:hAnsi="Segoe UI" w:cs="Segoe UI"/>
          <w:color w:val="333333"/>
          <w:sz w:val="18"/>
          <w:szCs w:val="18"/>
          <w:lang/>
        </w:rPr>
        <w:t xml:space="preserve"> specify a VLAN on subsequent NICs they will be classified as public connections. </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VLAN ids:</w:t>
      </w:r>
    </w:p>
    <w:p w:rsidR="00E14DB1" w:rsidRPr="00E14DB1" w:rsidRDefault="00E14DB1" w:rsidP="00E14DB1">
      <w:pPr>
        <w:numPr>
          <w:ilvl w:val="0"/>
          <w:numId w:val="3"/>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VLAN 2: Public 10.1.1.x/24 </w:t>
      </w:r>
    </w:p>
    <w:p w:rsidR="00E14DB1" w:rsidRPr="00E14DB1" w:rsidRDefault="00E14DB1" w:rsidP="00E14DB1">
      <w:pPr>
        <w:numPr>
          <w:ilvl w:val="0"/>
          <w:numId w:val="3"/>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VLAN 3: Heartbeat 192.168.1.x/24 </w:t>
      </w:r>
    </w:p>
    <w:p w:rsidR="00E14DB1" w:rsidRPr="00E14DB1" w:rsidRDefault="00E14DB1" w:rsidP="00E14DB1">
      <w:pPr>
        <w:numPr>
          <w:ilvl w:val="0"/>
          <w:numId w:val="3"/>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VLAN 4: </w:t>
      </w:r>
      <w:proofErr w:type="spellStart"/>
      <w:r w:rsidRPr="00E14DB1">
        <w:rPr>
          <w:rFonts w:ascii="Segoe UI" w:eastAsia="Times New Roman" w:hAnsi="Segoe UI" w:cs="Segoe UI"/>
          <w:color w:val="333333"/>
          <w:sz w:val="18"/>
          <w:szCs w:val="18"/>
          <w:lang/>
        </w:rPr>
        <w:t>iSCSI</w:t>
      </w:r>
      <w:proofErr w:type="spellEnd"/>
      <w:r w:rsidRPr="00E14DB1">
        <w:rPr>
          <w:rFonts w:ascii="Segoe UI" w:eastAsia="Times New Roman" w:hAnsi="Segoe UI" w:cs="Segoe UI"/>
          <w:color w:val="333333"/>
          <w:sz w:val="18"/>
          <w:szCs w:val="18"/>
          <w:lang/>
        </w:rPr>
        <w:t xml:space="preserve"> 192.168.2.x/24 </w:t>
      </w:r>
    </w:p>
    <w:p w:rsidR="00E14DB1" w:rsidRPr="00E14DB1" w:rsidRDefault="00E14DB1" w:rsidP="00E14DB1">
      <w:pPr>
        <w:shd w:val="clear" w:color="auto" w:fill="FFFFFF"/>
        <w:spacing w:before="30" w:after="30" w:line="300" w:lineRule="auto"/>
        <w:outlineLvl w:val="3"/>
        <w:rPr>
          <w:rFonts w:ascii="Segoe UI" w:eastAsia="Times New Roman" w:hAnsi="Segoe UI" w:cs="Segoe UI"/>
          <w:color w:val="3A3E43"/>
          <w:sz w:val="23"/>
          <w:szCs w:val="23"/>
          <w:lang/>
        </w:rPr>
      </w:pPr>
      <w:r w:rsidRPr="00E14DB1">
        <w:rPr>
          <w:rFonts w:ascii="Segoe UI" w:eastAsia="Times New Roman" w:hAnsi="Segoe UI" w:cs="Segoe UI"/>
          <w:color w:val="3A3E43"/>
          <w:sz w:val="23"/>
          <w:szCs w:val="23"/>
          <w:lang/>
        </w:rPr>
        <w:t>SERVER SETUP</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Tip: Be sure to rename each network card on the hosts to make identification easier. If </w:t>
      </w:r>
      <w:proofErr w:type="spellStart"/>
      <w:r w:rsidRPr="00E14DB1">
        <w:rPr>
          <w:rFonts w:ascii="Segoe UI" w:eastAsia="Times New Roman" w:hAnsi="Segoe UI" w:cs="Segoe UI"/>
          <w:color w:val="333333"/>
          <w:sz w:val="18"/>
          <w:szCs w:val="18"/>
          <w:lang/>
        </w:rPr>
        <w:t>its</w:t>
      </w:r>
      <w:proofErr w:type="spellEnd"/>
      <w:r w:rsidRPr="00E14DB1">
        <w:rPr>
          <w:rFonts w:ascii="Segoe UI" w:eastAsia="Times New Roman" w:hAnsi="Segoe UI" w:cs="Segoe UI"/>
          <w:color w:val="333333"/>
          <w:sz w:val="18"/>
          <w:szCs w:val="18"/>
          <w:lang/>
        </w:rPr>
        <w:t xml:space="preserve"> the public NIC, call it public etc.</w:t>
      </w:r>
    </w:p>
    <w:p w:rsidR="00E14DB1" w:rsidRPr="00E14DB1" w:rsidRDefault="00E14DB1" w:rsidP="00E14DB1">
      <w:pPr>
        <w:shd w:val="clear" w:color="auto" w:fill="FFFFFF"/>
        <w:spacing w:before="100" w:beforeAutospacing="1" w:after="100" w:afterAutospacing="1" w:line="300" w:lineRule="auto"/>
        <w:outlineLvl w:val="4"/>
        <w:rPr>
          <w:rFonts w:ascii="Segoe UI" w:eastAsia="Times New Roman" w:hAnsi="Segoe UI" w:cs="Segoe UI"/>
          <w:color w:val="3A3E43"/>
          <w:sz w:val="21"/>
          <w:szCs w:val="21"/>
          <w:lang/>
        </w:rPr>
      </w:pPr>
      <w:r w:rsidRPr="00E14DB1">
        <w:rPr>
          <w:rFonts w:ascii="Segoe UI" w:eastAsia="Times New Roman" w:hAnsi="Segoe UI" w:cs="Segoe UI"/>
          <w:color w:val="3A3E43"/>
          <w:sz w:val="21"/>
          <w:szCs w:val="21"/>
          <w:lang/>
        </w:rPr>
        <w:t>Domain Controller: dc01</w:t>
      </w:r>
    </w:p>
    <w:p w:rsidR="00E14DB1" w:rsidRPr="00E14DB1" w:rsidRDefault="00E14DB1" w:rsidP="00E14DB1">
      <w:pPr>
        <w:numPr>
          <w:ilvl w:val="0"/>
          <w:numId w:val="4"/>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Windows Server 2008 x32 </w:t>
      </w:r>
    </w:p>
    <w:p w:rsidR="00E14DB1" w:rsidRPr="00E14DB1" w:rsidRDefault="00E14DB1" w:rsidP="00E14DB1">
      <w:pPr>
        <w:numPr>
          <w:ilvl w:val="0"/>
          <w:numId w:val="4"/>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lastRenderedPageBreak/>
        <w:t xml:space="preserve">One VHD IDE fixed size disk 10GB </w:t>
      </w:r>
    </w:p>
    <w:p w:rsidR="00E14DB1" w:rsidRPr="00E14DB1" w:rsidRDefault="00E14DB1" w:rsidP="00E14DB1">
      <w:pPr>
        <w:numPr>
          <w:ilvl w:val="0"/>
          <w:numId w:val="4"/>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1 x NIC connected to my Virtual Network in VLAN 2 </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Network settings:</w:t>
      </w:r>
    </w:p>
    <w:p w:rsidR="00E14DB1" w:rsidRPr="00E14DB1" w:rsidRDefault="00E14DB1" w:rsidP="00E14DB1">
      <w:pPr>
        <w:numPr>
          <w:ilvl w:val="0"/>
          <w:numId w:val="5"/>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IP </w:t>
      </w:r>
      <w:proofErr w:type="spellStart"/>
      <w:r w:rsidRPr="00E14DB1">
        <w:rPr>
          <w:rFonts w:ascii="Segoe UI" w:eastAsia="Times New Roman" w:hAnsi="Segoe UI" w:cs="Segoe UI"/>
          <w:color w:val="333333"/>
          <w:sz w:val="18"/>
          <w:szCs w:val="18"/>
          <w:lang/>
        </w:rPr>
        <w:t>Addr</w:t>
      </w:r>
      <w:proofErr w:type="spellEnd"/>
      <w:r w:rsidRPr="00E14DB1">
        <w:rPr>
          <w:rFonts w:ascii="Segoe UI" w:eastAsia="Times New Roman" w:hAnsi="Segoe UI" w:cs="Segoe UI"/>
          <w:color w:val="333333"/>
          <w:sz w:val="18"/>
          <w:szCs w:val="18"/>
          <w:lang/>
        </w:rPr>
        <w:t xml:space="preserve">: 10.1.1.10 </w:t>
      </w:r>
    </w:p>
    <w:p w:rsidR="00E14DB1" w:rsidRPr="00E14DB1" w:rsidRDefault="00E14DB1" w:rsidP="00E14DB1">
      <w:pPr>
        <w:numPr>
          <w:ilvl w:val="0"/>
          <w:numId w:val="5"/>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Mask: 255.255.255.0 </w:t>
      </w:r>
    </w:p>
    <w:p w:rsidR="00E14DB1" w:rsidRPr="00E14DB1" w:rsidRDefault="00E14DB1" w:rsidP="00E14DB1">
      <w:pPr>
        <w:numPr>
          <w:ilvl w:val="0"/>
          <w:numId w:val="5"/>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Gateway: I didn’t bother setting one </w:t>
      </w:r>
    </w:p>
    <w:p w:rsidR="00E14DB1" w:rsidRPr="00E14DB1" w:rsidRDefault="00E14DB1" w:rsidP="00E14DB1">
      <w:pPr>
        <w:numPr>
          <w:ilvl w:val="0"/>
          <w:numId w:val="5"/>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DNS: 10.1.1.10 </w:t>
      </w:r>
    </w:p>
    <w:p w:rsidR="00E14DB1" w:rsidRPr="00E14DB1" w:rsidRDefault="00E14DB1" w:rsidP="00E14DB1">
      <w:pPr>
        <w:shd w:val="clear" w:color="auto" w:fill="FFFFFF"/>
        <w:spacing w:before="100" w:beforeAutospacing="1" w:after="100" w:afterAutospacing="1" w:line="300" w:lineRule="auto"/>
        <w:outlineLvl w:val="4"/>
        <w:rPr>
          <w:rFonts w:ascii="Segoe UI" w:eastAsia="Times New Roman" w:hAnsi="Segoe UI" w:cs="Segoe UI"/>
          <w:color w:val="3A3E43"/>
          <w:sz w:val="21"/>
          <w:szCs w:val="21"/>
          <w:lang/>
        </w:rPr>
      </w:pPr>
      <w:r w:rsidRPr="00E14DB1">
        <w:rPr>
          <w:rFonts w:ascii="Segoe UI" w:eastAsia="Times New Roman" w:hAnsi="Segoe UI" w:cs="Segoe UI"/>
          <w:color w:val="3A3E43"/>
          <w:sz w:val="21"/>
          <w:szCs w:val="21"/>
          <w:lang/>
        </w:rPr>
        <w:t>Cluster Nodes:</w:t>
      </w:r>
    </w:p>
    <w:p w:rsidR="00E14DB1" w:rsidRPr="00E14DB1" w:rsidRDefault="00E14DB1" w:rsidP="00E14DB1">
      <w:pPr>
        <w:numPr>
          <w:ilvl w:val="0"/>
          <w:numId w:val="6"/>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Windows Server 2008 x32 </w:t>
      </w:r>
    </w:p>
    <w:p w:rsidR="00E14DB1" w:rsidRPr="00E14DB1" w:rsidRDefault="00E14DB1" w:rsidP="00E14DB1">
      <w:pPr>
        <w:numPr>
          <w:ilvl w:val="0"/>
          <w:numId w:val="6"/>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1 x VHD IDE fixed size disk 10GB </w:t>
      </w:r>
    </w:p>
    <w:p w:rsidR="00E14DB1" w:rsidRPr="00E14DB1" w:rsidRDefault="00E14DB1" w:rsidP="00E14DB1">
      <w:pPr>
        <w:numPr>
          <w:ilvl w:val="0"/>
          <w:numId w:val="6"/>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3 x NICs connected to my Virtual Network in the following VLANs </w:t>
      </w:r>
    </w:p>
    <w:p w:rsidR="00E14DB1" w:rsidRPr="00E14DB1" w:rsidRDefault="00E14DB1" w:rsidP="00E14DB1">
      <w:pPr>
        <w:numPr>
          <w:ilvl w:val="1"/>
          <w:numId w:val="6"/>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Public card: VLAN 2 </w:t>
      </w:r>
    </w:p>
    <w:p w:rsidR="00E14DB1" w:rsidRPr="00E14DB1" w:rsidRDefault="00E14DB1" w:rsidP="00E14DB1">
      <w:pPr>
        <w:numPr>
          <w:ilvl w:val="1"/>
          <w:numId w:val="6"/>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Heartbeat card: VLAN3 </w:t>
      </w:r>
    </w:p>
    <w:p w:rsidR="00E14DB1" w:rsidRPr="00E14DB1" w:rsidRDefault="00E14DB1" w:rsidP="00E14DB1">
      <w:pPr>
        <w:numPr>
          <w:ilvl w:val="1"/>
          <w:numId w:val="6"/>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proofErr w:type="spellStart"/>
      <w:r w:rsidRPr="00E14DB1">
        <w:rPr>
          <w:rFonts w:ascii="Segoe UI" w:eastAsia="Times New Roman" w:hAnsi="Segoe UI" w:cs="Segoe UI"/>
          <w:color w:val="333333"/>
          <w:sz w:val="18"/>
          <w:szCs w:val="18"/>
          <w:lang/>
        </w:rPr>
        <w:t>iSCSI</w:t>
      </w:r>
      <w:proofErr w:type="spellEnd"/>
      <w:r w:rsidRPr="00E14DB1">
        <w:rPr>
          <w:rFonts w:ascii="Segoe UI" w:eastAsia="Times New Roman" w:hAnsi="Segoe UI" w:cs="Segoe UI"/>
          <w:color w:val="333333"/>
          <w:sz w:val="18"/>
          <w:szCs w:val="18"/>
          <w:lang/>
        </w:rPr>
        <w:t xml:space="preserve">: VLAN4 </w:t>
      </w:r>
    </w:p>
    <w:p w:rsidR="00E14DB1" w:rsidRPr="00E14DB1" w:rsidRDefault="00E14DB1" w:rsidP="00E14DB1">
      <w:pPr>
        <w:shd w:val="clear" w:color="auto" w:fill="FFFFFF"/>
        <w:spacing w:before="100" w:beforeAutospacing="1" w:after="100" w:afterAutospacing="1" w:line="300" w:lineRule="auto"/>
        <w:outlineLvl w:val="5"/>
        <w:rPr>
          <w:rFonts w:ascii="Segoe UI" w:eastAsia="Times New Roman" w:hAnsi="Segoe UI" w:cs="Segoe UI"/>
          <w:color w:val="3A3E43"/>
          <w:sz w:val="20"/>
          <w:szCs w:val="20"/>
          <w:lang/>
        </w:rPr>
      </w:pPr>
      <w:r w:rsidRPr="00E14DB1">
        <w:rPr>
          <w:rFonts w:ascii="Segoe UI" w:eastAsia="Times New Roman" w:hAnsi="Segoe UI" w:cs="Segoe UI"/>
          <w:color w:val="3A3E43"/>
          <w:sz w:val="20"/>
          <w:szCs w:val="20"/>
          <w:lang/>
        </w:rPr>
        <w:t>Node01</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Public NIC: VLAN 2</w:t>
      </w:r>
    </w:p>
    <w:p w:rsidR="00E14DB1" w:rsidRPr="00E14DB1" w:rsidRDefault="00E14DB1" w:rsidP="00E14DB1">
      <w:pPr>
        <w:numPr>
          <w:ilvl w:val="0"/>
          <w:numId w:val="7"/>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IP </w:t>
      </w:r>
      <w:proofErr w:type="spellStart"/>
      <w:r w:rsidRPr="00E14DB1">
        <w:rPr>
          <w:rFonts w:ascii="Segoe UI" w:eastAsia="Times New Roman" w:hAnsi="Segoe UI" w:cs="Segoe UI"/>
          <w:color w:val="333333"/>
          <w:sz w:val="18"/>
          <w:szCs w:val="18"/>
          <w:lang/>
        </w:rPr>
        <w:t>Addr</w:t>
      </w:r>
      <w:proofErr w:type="spellEnd"/>
      <w:r w:rsidRPr="00E14DB1">
        <w:rPr>
          <w:rFonts w:ascii="Segoe UI" w:eastAsia="Times New Roman" w:hAnsi="Segoe UI" w:cs="Segoe UI"/>
          <w:color w:val="333333"/>
          <w:sz w:val="18"/>
          <w:szCs w:val="18"/>
          <w:lang/>
        </w:rPr>
        <w:t xml:space="preserve">: 10.1.1.20 </w:t>
      </w:r>
    </w:p>
    <w:p w:rsidR="00E14DB1" w:rsidRPr="00E14DB1" w:rsidRDefault="00E14DB1" w:rsidP="00E14DB1">
      <w:pPr>
        <w:numPr>
          <w:ilvl w:val="0"/>
          <w:numId w:val="7"/>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Mask: 255.255.255.0 </w:t>
      </w:r>
    </w:p>
    <w:p w:rsidR="00E14DB1" w:rsidRPr="00E14DB1" w:rsidRDefault="00E14DB1" w:rsidP="00E14DB1">
      <w:pPr>
        <w:numPr>
          <w:ilvl w:val="0"/>
          <w:numId w:val="7"/>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Gateway: I didn’t bother setting one </w:t>
      </w:r>
    </w:p>
    <w:p w:rsidR="00E14DB1" w:rsidRPr="00E14DB1" w:rsidRDefault="00E14DB1" w:rsidP="00E14DB1">
      <w:pPr>
        <w:numPr>
          <w:ilvl w:val="0"/>
          <w:numId w:val="7"/>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DNS: 10.1.1.10 </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Heartbeat NIC: VLAN 3</w:t>
      </w:r>
    </w:p>
    <w:p w:rsidR="00E14DB1" w:rsidRPr="00E14DB1" w:rsidRDefault="00E14DB1" w:rsidP="00E14DB1">
      <w:pPr>
        <w:numPr>
          <w:ilvl w:val="0"/>
          <w:numId w:val="8"/>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IP </w:t>
      </w:r>
      <w:proofErr w:type="spellStart"/>
      <w:r w:rsidRPr="00E14DB1">
        <w:rPr>
          <w:rFonts w:ascii="Segoe UI" w:eastAsia="Times New Roman" w:hAnsi="Segoe UI" w:cs="Segoe UI"/>
          <w:color w:val="333333"/>
          <w:sz w:val="18"/>
          <w:szCs w:val="18"/>
          <w:lang/>
        </w:rPr>
        <w:t>Addr</w:t>
      </w:r>
      <w:proofErr w:type="spellEnd"/>
      <w:r w:rsidRPr="00E14DB1">
        <w:rPr>
          <w:rFonts w:ascii="Segoe UI" w:eastAsia="Times New Roman" w:hAnsi="Segoe UI" w:cs="Segoe UI"/>
          <w:color w:val="333333"/>
          <w:sz w:val="18"/>
          <w:szCs w:val="18"/>
          <w:lang/>
        </w:rPr>
        <w:t xml:space="preserve">: 192.168.1.4 </w:t>
      </w:r>
    </w:p>
    <w:p w:rsidR="00E14DB1" w:rsidRPr="00E14DB1" w:rsidRDefault="00E14DB1" w:rsidP="00E14DB1">
      <w:pPr>
        <w:numPr>
          <w:ilvl w:val="0"/>
          <w:numId w:val="8"/>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Mask: 255.255.255.0 </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proofErr w:type="spellStart"/>
      <w:r w:rsidRPr="00E14DB1">
        <w:rPr>
          <w:rFonts w:ascii="Segoe UI" w:eastAsia="Times New Roman" w:hAnsi="Segoe UI" w:cs="Segoe UI"/>
          <w:color w:val="333333"/>
          <w:sz w:val="18"/>
          <w:szCs w:val="18"/>
          <w:lang/>
        </w:rPr>
        <w:t>iSCSI</w:t>
      </w:r>
      <w:proofErr w:type="spellEnd"/>
      <w:r w:rsidRPr="00E14DB1">
        <w:rPr>
          <w:rFonts w:ascii="Segoe UI" w:eastAsia="Times New Roman" w:hAnsi="Segoe UI" w:cs="Segoe UI"/>
          <w:color w:val="333333"/>
          <w:sz w:val="18"/>
          <w:szCs w:val="18"/>
          <w:lang/>
        </w:rPr>
        <w:t xml:space="preserve"> NIC: VLAN 4</w:t>
      </w:r>
    </w:p>
    <w:p w:rsidR="00E14DB1" w:rsidRPr="00E14DB1" w:rsidRDefault="00E14DB1" w:rsidP="00E14DB1">
      <w:pPr>
        <w:numPr>
          <w:ilvl w:val="0"/>
          <w:numId w:val="9"/>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IP </w:t>
      </w:r>
      <w:proofErr w:type="spellStart"/>
      <w:r w:rsidRPr="00E14DB1">
        <w:rPr>
          <w:rFonts w:ascii="Segoe UI" w:eastAsia="Times New Roman" w:hAnsi="Segoe UI" w:cs="Segoe UI"/>
          <w:color w:val="333333"/>
          <w:sz w:val="18"/>
          <w:szCs w:val="18"/>
          <w:lang/>
        </w:rPr>
        <w:t>Addr</w:t>
      </w:r>
      <w:proofErr w:type="spellEnd"/>
      <w:r w:rsidRPr="00E14DB1">
        <w:rPr>
          <w:rFonts w:ascii="Segoe UI" w:eastAsia="Times New Roman" w:hAnsi="Segoe UI" w:cs="Segoe UI"/>
          <w:color w:val="333333"/>
          <w:sz w:val="18"/>
          <w:szCs w:val="18"/>
          <w:lang/>
        </w:rPr>
        <w:t xml:space="preserve">: 192.168.2.4 </w:t>
      </w:r>
    </w:p>
    <w:p w:rsidR="00E14DB1" w:rsidRPr="00E14DB1" w:rsidRDefault="00E14DB1" w:rsidP="00E14DB1">
      <w:pPr>
        <w:numPr>
          <w:ilvl w:val="0"/>
          <w:numId w:val="9"/>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Mask: 255.255.255.0 </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Note: On all NICs in VLAN 3/4 be sure to disable the Client for Microsoft Networks, disable DNS registration and disable NetBIOS. Be sure to check your binding order too. The public NIC should be first.</w:t>
      </w:r>
    </w:p>
    <w:p w:rsidR="00E14DB1" w:rsidRPr="00E14DB1" w:rsidRDefault="00E14DB1" w:rsidP="00E14DB1">
      <w:pPr>
        <w:shd w:val="clear" w:color="auto" w:fill="FFFFFF"/>
        <w:spacing w:before="100" w:beforeAutospacing="1" w:after="100" w:afterAutospacing="1" w:line="300" w:lineRule="auto"/>
        <w:outlineLvl w:val="5"/>
        <w:rPr>
          <w:rFonts w:ascii="Segoe UI" w:eastAsia="Times New Roman" w:hAnsi="Segoe UI" w:cs="Segoe UI"/>
          <w:color w:val="3A3E43"/>
          <w:sz w:val="20"/>
          <w:szCs w:val="20"/>
          <w:lang/>
        </w:rPr>
      </w:pPr>
      <w:r w:rsidRPr="00E14DB1">
        <w:rPr>
          <w:rFonts w:ascii="Segoe UI" w:eastAsia="Times New Roman" w:hAnsi="Segoe UI" w:cs="Segoe UI"/>
          <w:color w:val="3A3E43"/>
          <w:sz w:val="20"/>
          <w:szCs w:val="20"/>
          <w:lang/>
        </w:rPr>
        <w:t>Node02</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Public NIC: VLAN 2</w:t>
      </w:r>
    </w:p>
    <w:p w:rsidR="00E14DB1" w:rsidRPr="00E14DB1" w:rsidRDefault="00E14DB1" w:rsidP="00E14DB1">
      <w:pPr>
        <w:numPr>
          <w:ilvl w:val="0"/>
          <w:numId w:val="10"/>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IP </w:t>
      </w:r>
      <w:proofErr w:type="spellStart"/>
      <w:r w:rsidRPr="00E14DB1">
        <w:rPr>
          <w:rFonts w:ascii="Segoe UI" w:eastAsia="Times New Roman" w:hAnsi="Segoe UI" w:cs="Segoe UI"/>
          <w:color w:val="333333"/>
          <w:sz w:val="18"/>
          <w:szCs w:val="18"/>
          <w:lang/>
        </w:rPr>
        <w:t>Addr</w:t>
      </w:r>
      <w:proofErr w:type="spellEnd"/>
      <w:r w:rsidRPr="00E14DB1">
        <w:rPr>
          <w:rFonts w:ascii="Segoe UI" w:eastAsia="Times New Roman" w:hAnsi="Segoe UI" w:cs="Segoe UI"/>
          <w:color w:val="333333"/>
          <w:sz w:val="18"/>
          <w:szCs w:val="18"/>
          <w:lang/>
        </w:rPr>
        <w:t xml:space="preserve">: 10.1.1.21 </w:t>
      </w:r>
    </w:p>
    <w:p w:rsidR="00E14DB1" w:rsidRPr="00E14DB1" w:rsidRDefault="00E14DB1" w:rsidP="00E14DB1">
      <w:pPr>
        <w:numPr>
          <w:ilvl w:val="0"/>
          <w:numId w:val="10"/>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Mask: 255.255.255.0 </w:t>
      </w:r>
    </w:p>
    <w:p w:rsidR="00E14DB1" w:rsidRPr="00E14DB1" w:rsidRDefault="00E14DB1" w:rsidP="00E14DB1">
      <w:pPr>
        <w:numPr>
          <w:ilvl w:val="0"/>
          <w:numId w:val="10"/>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Gateway: I didn’t bother setting one </w:t>
      </w:r>
    </w:p>
    <w:p w:rsidR="00E14DB1" w:rsidRPr="00E14DB1" w:rsidRDefault="00E14DB1" w:rsidP="00E14DB1">
      <w:pPr>
        <w:numPr>
          <w:ilvl w:val="0"/>
          <w:numId w:val="10"/>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DNS: 10.1.1.10 </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lastRenderedPageBreak/>
        <w:t>Heartbeat NIC: VLAN 3</w:t>
      </w:r>
    </w:p>
    <w:p w:rsidR="00E14DB1" w:rsidRPr="00E14DB1" w:rsidRDefault="00E14DB1" w:rsidP="00E14DB1">
      <w:pPr>
        <w:numPr>
          <w:ilvl w:val="0"/>
          <w:numId w:val="11"/>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IP </w:t>
      </w:r>
      <w:proofErr w:type="spellStart"/>
      <w:r w:rsidRPr="00E14DB1">
        <w:rPr>
          <w:rFonts w:ascii="Segoe UI" w:eastAsia="Times New Roman" w:hAnsi="Segoe UI" w:cs="Segoe UI"/>
          <w:color w:val="333333"/>
          <w:sz w:val="18"/>
          <w:szCs w:val="18"/>
          <w:lang/>
        </w:rPr>
        <w:t>Addr</w:t>
      </w:r>
      <w:proofErr w:type="spellEnd"/>
      <w:r w:rsidRPr="00E14DB1">
        <w:rPr>
          <w:rFonts w:ascii="Segoe UI" w:eastAsia="Times New Roman" w:hAnsi="Segoe UI" w:cs="Segoe UI"/>
          <w:color w:val="333333"/>
          <w:sz w:val="18"/>
          <w:szCs w:val="18"/>
          <w:lang/>
        </w:rPr>
        <w:t xml:space="preserve">: 192.168.1.5 </w:t>
      </w:r>
    </w:p>
    <w:p w:rsidR="00E14DB1" w:rsidRPr="00E14DB1" w:rsidRDefault="00E14DB1" w:rsidP="00E14DB1">
      <w:pPr>
        <w:numPr>
          <w:ilvl w:val="0"/>
          <w:numId w:val="11"/>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Mask: 255.255.255.0 </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proofErr w:type="spellStart"/>
      <w:r w:rsidRPr="00E14DB1">
        <w:rPr>
          <w:rFonts w:ascii="Segoe UI" w:eastAsia="Times New Roman" w:hAnsi="Segoe UI" w:cs="Segoe UI"/>
          <w:color w:val="333333"/>
          <w:sz w:val="18"/>
          <w:szCs w:val="18"/>
          <w:lang/>
        </w:rPr>
        <w:t>iSCSI</w:t>
      </w:r>
      <w:proofErr w:type="spellEnd"/>
      <w:r w:rsidRPr="00E14DB1">
        <w:rPr>
          <w:rFonts w:ascii="Segoe UI" w:eastAsia="Times New Roman" w:hAnsi="Segoe UI" w:cs="Segoe UI"/>
          <w:color w:val="333333"/>
          <w:sz w:val="18"/>
          <w:szCs w:val="18"/>
          <w:lang/>
        </w:rPr>
        <w:t xml:space="preserve"> NIC: VLAN 4</w:t>
      </w:r>
    </w:p>
    <w:p w:rsidR="00E14DB1" w:rsidRPr="00E14DB1" w:rsidRDefault="00E14DB1" w:rsidP="00E14DB1">
      <w:pPr>
        <w:numPr>
          <w:ilvl w:val="0"/>
          <w:numId w:val="12"/>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IP </w:t>
      </w:r>
      <w:proofErr w:type="spellStart"/>
      <w:r w:rsidRPr="00E14DB1">
        <w:rPr>
          <w:rFonts w:ascii="Segoe UI" w:eastAsia="Times New Roman" w:hAnsi="Segoe UI" w:cs="Segoe UI"/>
          <w:color w:val="333333"/>
          <w:sz w:val="18"/>
          <w:szCs w:val="18"/>
          <w:lang/>
        </w:rPr>
        <w:t>Addr</w:t>
      </w:r>
      <w:proofErr w:type="spellEnd"/>
      <w:r w:rsidRPr="00E14DB1">
        <w:rPr>
          <w:rFonts w:ascii="Segoe UI" w:eastAsia="Times New Roman" w:hAnsi="Segoe UI" w:cs="Segoe UI"/>
          <w:color w:val="333333"/>
          <w:sz w:val="18"/>
          <w:szCs w:val="18"/>
          <w:lang/>
        </w:rPr>
        <w:t xml:space="preserve">: 192.168.2.5 </w:t>
      </w:r>
    </w:p>
    <w:p w:rsidR="00E14DB1" w:rsidRPr="00E14DB1" w:rsidRDefault="00E14DB1" w:rsidP="00E14DB1">
      <w:pPr>
        <w:numPr>
          <w:ilvl w:val="0"/>
          <w:numId w:val="12"/>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Mask: 255.255.255.0 </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Note: On all NICs in VLAN 3/4 be sure to disable the Client for Microsoft Networks, disable DNS registration and disable NetBIOS. Be sure to check your binding order too. </w:t>
      </w:r>
    </w:p>
    <w:p w:rsidR="00E14DB1" w:rsidRPr="00E14DB1" w:rsidRDefault="00E14DB1" w:rsidP="00E14DB1">
      <w:pPr>
        <w:shd w:val="clear" w:color="auto" w:fill="FFFFFF"/>
        <w:spacing w:before="100" w:beforeAutospacing="1" w:after="100" w:afterAutospacing="1" w:line="300" w:lineRule="auto"/>
        <w:outlineLvl w:val="4"/>
        <w:rPr>
          <w:rFonts w:ascii="Segoe UI" w:eastAsia="Times New Roman" w:hAnsi="Segoe UI" w:cs="Segoe UI"/>
          <w:color w:val="3A3E43"/>
          <w:sz w:val="21"/>
          <w:szCs w:val="21"/>
          <w:lang/>
        </w:rPr>
      </w:pPr>
      <w:proofErr w:type="spellStart"/>
      <w:r w:rsidRPr="00E14DB1">
        <w:rPr>
          <w:rFonts w:ascii="Segoe UI" w:eastAsia="Times New Roman" w:hAnsi="Segoe UI" w:cs="Segoe UI"/>
          <w:color w:val="3A3E43"/>
          <w:sz w:val="21"/>
          <w:szCs w:val="21"/>
          <w:lang/>
        </w:rPr>
        <w:t>iSCSI</w:t>
      </w:r>
      <w:proofErr w:type="spellEnd"/>
      <w:r w:rsidRPr="00E14DB1">
        <w:rPr>
          <w:rFonts w:ascii="Segoe UI" w:eastAsia="Times New Roman" w:hAnsi="Segoe UI" w:cs="Segoe UI"/>
          <w:color w:val="3A3E43"/>
          <w:sz w:val="21"/>
          <w:szCs w:val="21"/>
          <w:lang/>
        </w:rPr>
        <w:t xml:space="preserve"> Target</w:t>
      </w:r>
    </w:p>
    <w:p w:rsidR="00E14DB1" w:rsidRPr="00E14DB1" w:rsidRDefault="00E14DB1" w:rsidP="00E14DB1">
      <w:pPr>
        <w:numPr>
          <w:ilvl w:val="0"/>
          <w:numId w:val="13"/>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Windows Server 2003 SP2 x32 (see </w:t>
      </w:r>
      <w:hyperlink r:id="rId24" w:history="1">
        <w:r w:rsidRPr="00E14DB1">
          <w:rPr>
            <w:rFonts w:ascii="Times New Roman" w:eastAsia="Times New Roman" w:hAnsi="Times New Roman" w:cs="Times New Roman"/>
            <w:color w:val="0066DD"/>
            <w:sz w:val="18"/>
            <w:lang/>
          </w:rPr>
          <w:t>here</w:t>
        </w:r>
      </w:hyperlink>
      <w:r w:rsidRPr="00E14DB1">
        <w:rPr>
          <w:rFonts w:ascii="Segoe UI" w:eastAsia="Times New Roman" w:hAnsi="Segoe UI" w:cs="Segoe UI"/>
          <w:color w:val="333333"/>
          <w:sz w:val="18"/>
          <w:szCs w:val="18"/>
          <w:lang/>
        </w:rPr>
        <w:t xml:space="preserve"> for notes on W2K3 hosts in Hyper-V) </w:t>
      </w:r>
    </w:p>
    <w:p w:rsidR="00E14DB1" w:rsidRPr="00E14DB1" w:rsidRDefault="00E14DB1" w:rsidP="00E14DB1">
      <w:pPr>
        <w:numPr>
          <w:ilvl w:val="0"/>
          <w:numId w:val="13"/>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1 x VHD IDE fixed sized disk 10GB </w:t>
      </w:r>
    </w:p>
    <w:p w:rsidR="00E14DB1" w:rsidRPr="00E14DB1" w:rsidRDefault="00E14DB1" w:rsidP="00E14DB1">
      <w:pPr>
        <w:numPr>
          <w:ilvl w:val="0"/>
          <w:numId w:val="13"/>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2 x VHD SCSI fixed sized disks 1GB and 10GB for Cluster disks </w:t>
      </w:r>
    </w:p>
    <w:p w:rsidR="00E14DB1" w:rsidRPr="00E14DB1" w:rsidRDefault="00E14DB1" w:rsidP="00E14DB1">
      <w:pPr>
        <w:numPr>
          <w:ilvl w:val="0"/>
          <w:numId w:val="13"/>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proofErr w:type="spellStart"/>
      <w:r w:rsidRPr="00E14DB1">
        <w:rPr>
          <w:rFonts w:ascii="Segoe UI" w:eastAsia="Times New Roman" w:hAnsi="Segoe UI" w:cs="Segoe UI"/>
          <w:color w:val="333333"/>
          <w:sz w:val="18"/>
          <w:szCs w:val="18"/>
          <w:lang/>
        </w:rPr>
        <w:t>StarWind</w:t>
      </w:r>
      <w:proofErr w:type="spellEnd"/>
      <w:r w:rsidRPr="00E14DB1">
        <w:rPr>
          <w:rFonts w:ascii="Segoe UI" w:eastAsia="Times New Roman" w:hAnsi="Segoe UI" w:cs="Segoe UI"/>
          <w:color w:val="333333"/>
          <w:sz w:val="18"/>
          <w:szCs w:val="18"/>
          <w:lang/>
        </w:rPr>
        <w:t xml:space="preserve"> </w:t>
      </w:r>
      <w:proofErr w:type="spellStart"/>
      <w:r w:rsidRPr="00E14DB1">
        <w:rPr>
          <w:rFonts w:ascii="Segoe UI" w:eastAsia="Times New Roman" w:hAnsi="Segoe UI" w:cs="Segoe UI"/>
          <w:color w:val="333333"/>
          <w:sz w:val="18"/>
          <w:szCs w:val="18"/>
          <w:lang/>
        </w:rPr>
        <w:t>iSCSI</w:t>
      </w:r>
      <w:proofErr w:type="spellEnd"/>
      <w:r w:rsidRPr="00E14DB1">
        <w:rPr>
          <w:rFonts w:ascii="Segoe UI" w:eastAsia="Times New Roman" w:hAnsi="Segoe UI" w:cs="Segoe UI"/>
          <w:color w:val="333333"/>
          <w:sz w:val="18"/>
          <w:szCs w:val="18"/>
          <w:lang/>
        </w:rPr>
        <w:t xml:space="preserve"> Target Software </w:t>
      </w:r>
    </w:p>
    <w:p w:rsidR="00E14DB1" w:rsidRPr="00E14DB1" w:rsidRDefault="00E14DB1" w:rsidP="00E14DB1">
      <w:pPr>
        <w:numPr>
          <w:ilvl w:val="0"/>
          <w:numId w:val="13"/>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2 x NICs connected to my Virtual Network in the following VLANs: </w:t>
      </w:r>
    </w:p>
    <w:p w:rsidR="00E14DB1" w:rsidRPr="00E14DB1" w:rsidRDefault="00E14DB1" w:rsidP="00E14DB1">
      <w:pPr>
        <w:numPr>
          <w:ilvl w:val="1"/>
          <w:numId w:val="13"/>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Public : VLAN 2 </w:t>
      </w:r>
    </w:p>
    <w:p w:rsidR="00E14DB1" w:rsidRPr="00E14DB1" w:rsidRDefault="00E14DB1" w:rsidP="00E14DB1">
      <w:pPr>
        <w:numPr>
          <w:ilvl w:val="1"/>
          <w:numId w:val="13"/>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proofErr w:type="spellStart"/>
      <w:r w:rsidRPr="00E14DB1">
        <w:rPr>
          <w:rFonts w:ascii="Segoe UI" w:eastAsia="Times New Roman" w:hAnsi="Segoe UI" w:cs="Segoe UI"/>
          <w:color w:val="333333"/>
          <w:sz w:val="18"/>
          <w:szCs w:val="18"/>
          <w:lang/>
        </w:rPr>
        <w:t>iSCSI</w:t>
      </w:r>
      <w:proofErr w:type="spellEnd"/>
      <w:r w:rsidRPr="00E14DB1">
        <w:rPr>
          <w:rFonts w:ascii="Segoe UI" w:eastAsia="Times New Roman" w:hAnsi="Segoe UI" w:cs="Segoe UI"/>
          <w:color w:val="333333"/>
          <w:sz w:val="18"/>
          <w:szCs w:val="18"/>
          <w:lang/>
        </w:rPr>
        <w:t xml:space="preserve"> : VLAN 4 </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Public NIC: VLAN 2</w:t>
      </w:r>
    </w:p>
    <w:p w:rsidR="00E14DB1" w:rsidRPr="00E14DB1" w:rsidRDefault="00E14DB1" w:rsidP="00E14DB1">
      <w:pPr>
        <w:numPr>
          <w:ilvl w:val="0"/>
          <w:numId w:val="14"/>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IP </w:t>
      </w:r>
      <w:proofErr w:type="spellStart"/>
      <w:r w:rsidRPr="00E14DB1">
        <w:rPr>
          <w:rFonts w:ascii="Segoe UI" w:eastAsia="Times New Roman" w:hAnsi="Segoe UI" w:cs="Segoe UI"/>
          <w:color w:val="333333"/>
          <w:sz w:val="18"/>
          <w:szCs w:val="18"/>
          <w:lang/>
        </w:rPr>
        <w:t>Addr</w:t>
      </w:r>
      <w:proofErr w:type="spellEnd"/>
      <w:r w:rsidRPr="00E14DB1">
        <w:rPr>
          <w:rFonts w:ascii="Segoe UI" w:eastAsia="Times New Roman" w:hAnsi="Segoe UI" w:cs="Segoe UI"/>
          <w:color w:val="333333"/>
          <w:sz w:val="18"/>
          <w:szCs w:val="18"/>
          <w:lang/>
        </w:rPr>
        <w:t xml:space="preserve">: 10.1.1.22 </w:t>
      </w:r>
    </w:p>
    <w:p w:rsidR="00E14DB1" w:rsidRPr="00E14DB1" w:rsidRDefault="00E14DB1" w:rsidP="00E14DB1">
      <w:pPr>
        <w:numPr>
          <w:ilvl w:val="0"/>
          <w:numId w:val="14"/>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Mask: 255.255.255.0 </w:t>
      </w:r>
    </w:p>
    <w:p w:rsidR="00E14DB1" w:rsidRPr="00E14DB1" w:rsidRDefault="00E14DB1" w:rsidP="00E14DB1">
      <w:pPr>
        <w:numPr>
          <w:ilvl w:val="0"/>
          <w:numId w:val="14"/>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Gateway: I didn’t bother setting one </w:t>
      </w:r>
    </w:p>
    <w:p w:rsidR="00E14DB1" w:rsidRPr="00E14DB1" w:rsidRDefault="00E14DB1" w:rsidP="00E14DB1">
      <w:pPr>
        <w:numPr>
          <w:ilvl w:val="0"/>
          <w:numId w:val="14"/>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DNS: 10.1.1.10 </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proofErr w:type="spellStart"/>
      <w:r w:rsidRPr="00E14DB1">
        <w:rPr>
          <w:rFonts w:ascii="Segoe UI" w:eastAsia="Times New Roman" w:hAnsi="Segoe UI" w:cs="Segoe UI"/>
          <w:color w:val="333333"/>
          <w:sz w:val="18"/>
          <w:szCs w:val="18"/>
          <w:lang/>
        </w:rPr>
        <w:t>iSCSI</w:t>
      </w:r>
      <w:proofErr w:type="spellEnd"/>
      <w:r w:rsidRPr="00E14DB1">
        <w:rPr>
          <w:rFonts w:ascii="Segoe UI" w:eastAsia="Times New Roman" w:hAnsi="Segoe UI" w:cs="Segoe UI"/>
          <w:color w:val="333333"/>
          <w:sz w:val="18"/>
          <w:szCs w:val="18"/>
          <w:lang/>
        </w:rPr>
        <w:t xml:space="preserve"> NIC: VLAN 4</w:t>
      </w:r>
    </w:p>
    <w:p w:rsidR="00E14DB1" w:rsidRPr="00E14DB1" w:rsidRDefault="00E14DB1" w:rsidP="00E14DB1">
      <w:pPr>
        <w:numPr>
          <w:ilvl w:val="0"/>
          <w:numId w:val="15"/>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IP </w:t>
      </w:r>
      <w:proofErr w:type="spellStart"/>
      <w:r w:rsidRPr="00E14DB1">
        <w:rPr>
          <w:rFonts w:ascii="Segoe UI" w:eastAsia="Times New Roman" w:hAnsi="Segoe UI" w:cs="Segoe UI"/>
          <w:color w:val="333333"/>
          <w:sz w:val="18"/>
          <w:szCs w:val="18"/>
          <w:lang/>
        </w:rPr>
        <w:t>Addr</w:t>
      </w:r>
      <w:proofErr w:type="spellEnd"/>
      <w:r w:rsidRPr="00E14DB1">
        <w:rPr>
          <w:rFonts w:ascii="Segoe UI" w:eastAsia="Times New Roman" w:hAnsi="Segoe UI" w:cs="Segoe UI"/>
          <w:color w:val="333333"/>
          <w:sz w:val="18"/>
          <w:szCs w:val="18"/>
          <w:lang/>
        </w:rPr>
        <w:t xml:space="preserve">: 192.168.2.2 </w:t>
      </w:r>
    </w:p>
    <w:p w:rsidR="00E14DB1" w:rsidRPr="00E14DB1" w:rsidRDefault="00E14DB1" w:rsidP="00E14DB1">
      <w:pPr>
        <w:numPr>
          <w:ilvl w:val="0"/>
          <w:numId w:val="15"/>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Mask: 255.255.255.0 </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Note: On all NICs in VLAN 3/4 be sure to disable the Client for Microsoft Networks, disable DNS registration and disable NetBIOS. Be sure to check your binding order too. Make sure you format and assign drive letters to the SCSI VHDs on this VM.</w:t>
      </w:r>
    </w:p>
    <w:p w:rsidR="00E14DB1" w:rsidRPr="00E14DB1" w:rsidRDefault="00E14DB1" w:rsidP="00E14DB1">
      <w:pPr>
        <w:shd w:val="clear" w:color="auto" w:fill="FFFFFF"/>
        <w:spacing w:before="30" w:after="30" w:line="300" w:lineRule="auto"/>
        <w:outlineLvl w:val="3"/>
        <w:rPr>
          <w:rFonts w:ascii="Segoe UI" w:eastAsia="Times New Roman" w:hAnsi="Segoe UI" w:cs="Segoe UI"/>
          <w:color w:val="3A3E43"/>
          <w:sz w:val="23"/>
          <w:szCs w:val="23"/>
          <w:lang/>
        </w:rPr>
      </w:pPr>
      <w:r w:rsidRPr="00E14DB1">
        <w:rPr>
          <w:rFonts w:ascii="Segoe UI" w:eastAsia="Times New Roman" w:hAnsi="Segoe UI" w:cs="Segoe UI"/>
          <w:color w:val="3A3E43"/>
          <w:sz w:val="23"/>
          <w:szCs w:val="23"/>
          <w:lang/>
        </w:rPr>
        <w:t>Setting up the Cluster</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Update 17/10/2008: I've also found that using the Image Files option works quite well too. Image files will allow you to pack more than one VM onto a disk partition. Check out </w:t>
      </w:r>
      <w:hyperlink r:id="rId25" w:history="1">
        <w:r w:rsidRPr="00E14DB1">
          <w:rPr>
            <w:color w:val="0000FF"/>
            <w:lang w:val="en-IE"/>
          </w:rPr>
          <w:t>http://www.starwindsoftware.com/images/content/StarWind_MSCluster2008.pdf</w:t>
        </w:r>
      </w:hyperlink>
      <w:r w:rsidRPr="00E14DB1">
        <w:rPr>
          <w:color w:val="333333"/>
          <w:lang w:val="en-IE"/>
        </w:rPr>
        <w:t xml:space="preserve"> for more info.</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b/>
          <w:bCs/>
          <w:color w:val="333333"/>
          <w:sz w:val="18"/>
          <w:lang/>
        </w:rPr>
        <w:t xml:space="preserve">Note: </w:t>
      </w:r>
      <w:r w:rsidRPr="00E14DB1">
        <w:rPr>
          <w:rFonts w:ascii="Segoe UI" w:eastAsia="Times New Roman" w:hAnsi="Segoe UI" w:cs="Segoe UI"/>
          <w:color w:val="333333"/>
          <w:sz w:val="18"/>
          <w:szCs w:val="18"/>
          <w:lang/>
        </w:rPr>
        <w:t xml:space="preserve">Check out the how to the same with Windows Storage Server 2003 R2. </w:t>
      </w:r>
      <w:hyperlink r:id="rId26" w:history="1">
        <w:r w:rsidRPr="00E14DB1">
          <w:rPr>
            <w:rFonts w:ascii="Times New Roman" w:eastAsia="Times New Roman" w:hAnsi="Times New Roman" w:cs="Times New Roman"/>
            <w:color w:val="0066DD"/>
            <w:sz w:val="18"/>
            <w:lang/>
          </w:rPr>
          <w:t>http://www.microsoft.com/windowsserversystem/wss2003/productinformation/overview/default.mspx</w:t>
        </w:r>
      </w:hyperlink>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b/>
          <w:bCs/>
          <w:color w:val="333333"/>
          <w:sz w:val="18"/>
          <w:lang/>
        </w:rPr>
        <w:t>Update May 09:</w:t>
      </w:r>
      <w:r w:rsidRPr="00E14DB1">
        <w:rPr>
          <w:rFonts w:ascii="Segoe UI" w:eastAsia="Times New Roman" w:hAnsi="Segoe UI" w:cs="Segoe UI"/>
          <w:color w:val="333333"/>
          <w:sz w:val="18"/>
          <w:szCs w:val="18"/>
          <w:lang/>
        </w:rPr>
        <w:t xml:space="preserve"> Windows Storage Server 2008 has now </w:t>
      </w:r>
      <w:proofErr w:type="spellStart"/>
      <w:r w:rsidRPr="00E14DB1">
        <w:rPr>
          <w:rFonts w:ascii="Segoe UI" w:eastAsia="Times New Roman" w:hAnsi="Segoe UI" w:cs="Segoe UI"/>
          <w:color w:val="333333"/>
          <w:sz w:val="18"/>
          <w:szCs w:val="18"/>
          <w:lang/>
        </w:rPr>
        <w:t>RTM’d</w:t>
      </w:r>
      <w:proofErr w:type="spellEnd"/>
      <w:r w:rsidRPr="00E14DB1">
        <w:rPr>
          <w:rFonts w:ascii="Segoe UI" w:eastAsia="Times New Roman" w:hAnsi="Segoe UI" w:cs="Segoe UI"/>
          <w:color w:val="333333"/>
          <w:sz w:val="18"/>
          <w:szCs w:val="18"/>
          <w:lang/>
        </w:rPr>
        <w:t xml:space="preserve"> and is available online through MSDN and TechNet. </w:t>
      </w:r>
      <w:hyperlink r:id="rId27" w:tooltip="http://www.microsoft.com/windowsserver2008/en/us/WSS08.aspx" w:history="1">
        <w:r w:rsidRPr="00E14DB1">
          <w:rPr>
            <w:rFonts w:ascii="Times New Roman" w:eastAsia="Times New Roman" w:hAnsi="Times New Roman" w:cs="Times New Roman"/>
            <w:color w:val="0066DD"/>
            <w:sz w:val="18"/>
            <w:lang/>
          </w:rPr>
          <w:t>http://www.microsoft.com/windowsserver2008/en/us/WSS08.aspx</w:t>
        </w:r>
      </w:hyperlink>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b/>
          <w:bCs/>
          <w:color w:val="333333"/>
          <w:sz w:val="18"/>
          <w:lang/>
        </w:rPr>
        <w:lastRenderedPageBreak/>
        <w:t xml:space="preserve">Configuring the </w:t>
      </w:r>
      <w:proofErr w:type="spellStart"/>
      <w:r w:rsidRPr="00E14DB1">
        <w:rPr>
          <w:rFonts w:ascii="Segoe UI" w:eastAsia="Times New Roman" w:hAnsi="Segoe UI" w:cs="Segoe UI"/>
          <w:b/>
          <w:bCs/>
          <w:color w:val="333333"/>
          <w:sz w:val="18"/>
          <w:lang/>
        </w:rPr>
        <w:t>iSCSI</w:t>
      </w:r>
      <w:proofErr w:type="spellEnd"/>
      <w:r w:rsidRPr="00E14DB1">
        <w:rPr>
          <w:rFonts w:ascii="Segoe UI" w:eastAsia="Times New Roman" w:hAnsi="Segoe UI" w:cs="Segoe UI"/>
          <w:b/>
          <w:bCs/>
          <w:color w:val="333333"/>
          <w:sz w:val="18"/>
          <w:lang/>
        </w:rPr>
        <w:t xml:space="preserve"> target software (</w:t>
      </w:r>
      <w:proofErr w:type="spellStart"/>
      <w:r w:rsidRPr="00E14DB1">
        <w:rPr>
          <w:rFonts w:ascii="Segoe UI" w:eastAsia="Times New Roman" w:hAnsi="Segoe UI" w:cs="Segoe UI"/>
          <w:b/>
          <w:bCs/>
          <w:color w:val="333333"/>
          <w:sz w:val="18"/>
          <w:lang/>
        </w:rPr>
        <w:t>Starwind</w:t>
      </w:r>
      <w:proofErr w:type="spellEnd"/>
      <w:r w:rsidRPr="00E14DB1">
        <w:rPr>
          <w:rFonts w:ascii="Segoe UI" w:eastAsia="Times New Roman" w:hAnsi="Segoe UI" w:cs="Segoe UI"/>
          <w:b/>
          <w:bCs/>
          <w:color w:val="333333"/>
          <w:sz w:val="18"/>
          <w:lang/>
        </w:rPr>
        <w:t>)</w:t>
      </w:r>
    </w:p>
    <w:p w:rsidR="00E14DB1" w:rsidRPr="00E14DB1" w:rsidRDefault="00E14DB1" w:rsidP="00E14DB1">
      <w:pPr>
        <w:numPr>
          <w:ilvl w:val="0"/>
          <w:numId w:val="16"/>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Install the </w:t>
      </w:r>
      <w:proofErr w:type="spellStart"/>
      <w:r w:rsidRPr="00E14DB1">
        <w:rPr>
          <w:rFonts w:ascii="Segoe UI" w:eastAsia="Times New Roman" w:hAnsi="Segoe UI" w:cs="Segoe UI"/>
          <w:color w:val="333333"/>
          <w:sz w:val="18"/>
          <w:szCs w:val="18"/>
          <w:lang/>
        </w:rPr>
        <w:t>StarWind</w:t>
      </w:r>
      <w:proofErr w:type="spellEnd"/>
      <w:r w:rsidRPr="00E14DB1">
        <w:rPr>
          <w:rFonts w:ascii="Segoe UI" w:eastAsia="Times New Roman" w:hAnsi="Segoe UI" w:cs="Segoe UI"/>
          <w:color w:val="333333"/>
          <w:sz w:val="18"/>
          <w:szCs w:val="18"/>
          <w:lang/>
        </w:rPr>
        <w:t xml:space="preserve"> software on your </w:t>
      </w:r>
      <w:proofErr w:type="spellStart"/>
      <w:r w:rsidRPr="00E14DB1">
        <w:rPr>
          <w:rFonts w:ascii="Segoe UI" w:eastAsia="Times New Roman" w:hAnsi="Segoe UI" w:cs="Segoe UI"/>
          <w:color w:val="333333"/>
          <w:sz w:val="18"/>
          <w:szCs w:val="18"/>
          <w:lang/>
        </w:rPr>
        <w:t>iSCSI</w:t>
      </w:r>
      <w:proofErr w:type="spellEnd"/>
      <w:r w:rsidRPr="00E14DB1">
        <w:rPr>
          <w:rFonts w:ascii="Segoe UI" w:eastAsia="Times New Roman" w:hAnsi="Segoe UI" w:cs="Segoe UI"/>
          <w:color w:val="333333"/>
          <w:sz w:val="18"/>
          <w:szCs w:val="18"/>
          <w:lang/>
        </w:rPr>
        <w:t xml:space="preserve"> target VM. </w:t>
      </w:r>
    </w:p>
    <w:p w:rsidR="00E14DB1" w:rsidRPr="00E14DB1" w:rsidRDefault="00E14DB1" w:rsidP="00E14DB1">
      <w:pPr>
        <w:numPr>
          <w:ilvl w:val="0"/>
          <w:numId w:val="16"/>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Launch the </w:t>
      </w:r>
      <w:proofErr w:type="spellStart"/>
      <w:r w:rsidRPr="00E14DB1">
        <w:rPr>
          <w:rFonts w:ascii="Segoe UI" w:eastAsia="Times New Roman" w:hAnsi="Segoe UI" w:cs="Segoe UI"/>
          <w:color w:val="333333"/>
          <w:sz w:val="18"/>
          <w:szCs w:val="18"/>
          <w:lang/>
        </w:rPr>
        <w:t>StarWind</w:t>
      </w:r>
      <w:proofErr w:type="spellEnd"/>
      <w:r w:rsidRPr="00E14DB1">
        <w:rPr>
          <w:rFonts w:ascii="Segoe UI" w:eastAsia="Times New Roman" w:hAnsi="Segoe UI" w:cs="Segoe UI"/>
          <w:color w:val="333333"/>
          <w:sz w:val="18"/>
          <w:szCs w:val="18"/>
          <w:lang/>
        </w:rPr>
        <w:t xml:space="preserve"> management console. </w:t>
      </w:r>
    </w:p>
    <w:p w:rsidR="00E14DB1" w:rsidRPr="00E14DB1" w:rsidRDefault="00E14DB1" w:rsidP="00E14DB1">
      <w:pPr>
        <w:numPr>
          <w:ilvl w:val="0"/>
          <w:numId w:val="16"/>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Under the Connections you should see </w:t>
      </w:r>
      <w:r w:rsidRPr="00E14DB1">
        <w:rPr>
          <w:rFonts w:ascii="Segoe UI" w:eastAsia="Times New Roman" w:hAnsi="Segoe UI" w:cs="Segoe UI"/>
          <w:i/>
          <w:iCs/>
          <w:color w:val="333333"/>
          <w:sz w:val="18"/>
          <w:lang/>
        </w:rPr>
        <w:t xml:space="preserve">localhost:3260. </w:t>
      </w:r>
      <w:r w:rsidRPr="00E14DB1">
        <w:rPr>
          <w:rFonts w:ascii="Segoe UI" w:eastAsia="Times New Roman" w:hAnsi="Segoe UI" w:cs="Segoe UI"/>
          <w:color w:val="333333"/>
          <w:sz w:val="18"/>
          <w:szCs w:val="18"/>
          <w:lang/>
        </w:rPr>
        <w:t xml:space="preserve">Right click on </w:t>
      </w:r>
      <w:proofErr w:type="spellStart"/>
      <w:r w:rsidRPr="00E14DB1">
        <w:rPr>
          <w:rFonts w:ascii="Segoe UI" w:eastAsia="Times New Roman" w:hAnsi="Segoe UI" w:cs="Segoe UI"/>
          <w:color w:val="333333"/>
          <w:sz w:val="18"/>
          <w:szCs w:val="18"/>
          <w:lang/>
        </w:rPr>
        <w:t>localhost</w:t>
      </w:r>
      <w:proofErr w:type="spellEnd"/>
      <w:r w:rsidRPr="00E14DB1">
        <w:rPr>
          <w:rFonts w:ascii="Segoe UI" w:eastAsia="Times New Roman" w:hAnsi="Segoe UI" w:cs="Segoe UI"/>
          <w:color w:val="333333"/>
          <w:sz w:val="18"/>
          <w:szCs w:val="18"/>
          <w:lang/>
        </w:rPr>
        <w:t xml:space="preserve"> and select Connect. If I remember correctly the first username and password becomes the default (which you can change later). </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Pr>
          <w:rFonts w:ascii="Segoe UI" w:eastAsia="Times New Roman" w:hAnsi="Segoe UI" w:cs="Segoe UI"/>
          <w:noProof/>
          <w:color w:val="333333"/>
          <w:sz w:val="18"/>
          <w:szCs w:val="18"/>
        </w:rPr>
        <w:drawing>
          <wp:inline distT="0" distB="0" distL="0" distR="0">
            <wp:extent cx="5057775" cy="3267075"/>
            <wp:effectExtent l="19050" t="0" r="9525" b="0"/>
            <wp:docPr id="14" name="Picture 14" descr="Add Conn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dd Connection"/>
                    <pic:cNvPicPr>
                      <a:picLocks noChangeAspect="1" noChangeArrowheads="1"/>
                    </pic:cNvPicPr>
                  </pic:nvPicPr>
                  <pic:blipFill>
                    <a:blip r:embed="rId28" cstate="print"/>
                    <a:srcRect/>
                    <a:stretch>
                      <a:fillRect/>
                    </a:stretch>
                  </pic:blipFill>
                  <pic:spPr bwMode="auto">
                    <a:xfrm>
                      <a:off x="0" y="0"/>
                      <a:ext cx="5057775" cy="3267075"/>
                    </a:xfrm>
                    <a:prstGeom prst="rect">
                      <a:avLst/>
                    </a:prstGeom>
                    <a:noFill/>
                    <a:ln w="9525">
                      <a:noFill/>
                      <a:miter lim="800000"/>
                      <a:headEnd/>
                      <a:tailEnd/>
                    </a:ln>
                  </pic:spPr>
                </pic:pic>
              </a:graphicData>
            </a:graphic>
          </wp:inline>
        </w:drawing>
      </w:r>
    </w:p>
    <w:p w:rsidR="00E14DB1" w:rsidRPr="00E14DB1" w:rsidRDefault="00E14DB1" w:rsidP="00E14DB1">
      <w:pPr>
        <w:numPr>
          <w:ilvl w:val="0"/>
          <w:numId w:val="17"/>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Right click </w:t>
      </w:r>
      <w:r w:rsidRPr="00E14DB1">
        <w:rPr>
          <w:rFonts w:ascii="Segoe UI" w:eastAsia="Times New Roman" w:hAnsi="Segoe UI" w:cs="Segoe UI"/>
          <w:i/>
          <w:iCs/>
          <w:color w:val="333333"/>
          <w:sz w:val="18"/>
          <w:lang/>
        </w:rPr>
        <w:t>localhost:3260</w:t>
      </w:r>
      <w:r w:rsidRPr="00E14DB1">
        <w:rPr>
          <w:rFonts w:ascii="Segoe UI" w:eastAsia="Times New Roman" w:hAnsi="Segoe UI" w:cs="Segoe UI"/>
          <w:color w:val="333333"/>
          <w:sz w:val="18"/>
          <w:szCs w:val="18"/>
          <w:lang/>
        </w:rPr>
        <w:t xml:space="preserve"> and select add Device </w:t>
      </w:r>
    </w:p>
    <w:p w:rsidR="00E14DB1" w:rsidRPr="00E14DB1" w:rsidRDefault="00E14DB1" w:rsidP="00E14DB1">
      <w:pPr>
        <w:numPr>
          <w:ilvl w:val="0"/>
          <w:numId w:val="17"/>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Select Disk Bridge Device as the Device type and click next </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Pr>
          <w:rFonts w:ascii="Segoe UI" w:eastAsia="Times New Roman" w:hAnsi="Segoe UI" w:cs="Segoe UI"/>
          <w:noProof/>
          <w:color w:val="333333"/>
          <w:sz w:val="18"/>
          <w:szCs w:val="18"/>
        </w:rPr>
        <w:lastRenderedPageBreak/>
        <w:drawing>
          <wp:inline distT="0" distB="0" distL="0" distR="0">
            <wp:extent cx="4800600" cy="3714750"/>
            <wp:effectExtent l="19050" t="0" r="0" b="0"/>
            <wp:docPr id="15" name="Picture 15" descr="Add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dd Device"/>
                    <pic:cNvPicPr>
                      <a:picLocks noChangeAspect="1" noChangeArrowheads="1"/>
                    </pic:cNvPicPr>
                  </pic:nvPicPr>
                  <pic:blipFill>
                    <a:blip r:embed="rId29" cstate="print"/>
                    <a:srcRect/>
                    <a:stretch>
                      <a:fillRect/>
                    </a:stretch>
                  </pic:blipFill>
                  <pic:spPr bwMode="auto">
                    <a:xfrm>
                      <a:off x="0" y="0"/>
                      <a:ext cx="4800600" cy="3714750"/>
                    </a:xfrm>
                    <a:prstGeom prst="rect">
                      <a:avLst/>
                    </a:prstGeom>
                    <a:noFill/>
                    <a:ln w="9525">
                      <a:noFill/>
                      <a:miter lim="800000"/>
                      <a:headEnd/>
                      <a:tailEnd/>
                    </a:ln>
                  </pic:spPr>
                </pic:pic>
              </a:graphicData>
            </a:graphic>
          </wp:inline>
        </w:drawing>
      </w:r>
    </w:p>
    <w:p w:rsidR="00E14DB1" w:rsidRPr="00E14DB1" w:rsidRDefault="00E14DB1" w:rsidP="00E14DB1">
      <w:pPr>
        <w:numPr>
          <w:ilvl w:val="0"/>
          <w:numId w:val="18"/>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Select the first SCSI disk from the list (more than likely </w:t>
      </w:r>
      <w:hyperlink r:id="rId30" w:history="1">
        <w:r w:rsidRPr="00E14DB1">
          <w:rPr>
            <w:rFonts w:ascii="Times New Roman" w:eastAsia="Times New Roman" w:hAnsi="Times New Roman" w:cs="Times New Roman"/>
            <w:color w:val="0066DD"/>
            <w:sz w:val="18"/>
            <w:lang/>
          </w:rPr>
          <w:t>\\.\PhysicalDisk1</w:t>
        </w:r>
      </w:hyperlink>
      <w:r w:rsidRPr="00E14DB1">
        <w:rPr>
          <w:rFonts w:ascii="Segoe UI" w:eastAsia="Times New Roman" w:hAnsi="Segoe UI" w:cs="Segoe UI"/>
          <w:color w:val="333333"/>
          <w:sz w:val="18"/>
          <w:szCs w:val="18"/>
          <w:lang/>
        </w:rPr>
        <w:t xml:space="preserve">). </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Pr>
          <w:rFonts w:ascii="Segoe UI" w:eastAsia="Times New Roman" w:hAnsi="Segoe UI" w:cs="Segoe UI"/>
          <w:noProof/>
          <w:color w:val="333333"/>
          <w:sz w:val="18"/>
          <w:szCs w:val="18"/>
        </w:rPr>
        <w:drawing>
          <wp:inline distT="0" distB="0" distL="0" distR="0">
            <wp:extent cx="4772025" cy="3686175"/>
            <wp:effectExtent l="19050" t="0" r="9525" b="0"/>
            <wp:docPr id="16" name="Picture 16" descr="Add D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dd Disk"/>
                    <pic:cNvPicPr>
                      <a:picLocks noChangeAspect="1" noChangeArrowheads="1"/>
                    </pic:cNvPicPr>
                  </pic:nvPicPr>
                  <pic:blipFill>
                    <a:blip r:embed="rId31" cstate="print"/>
                    <a:srcRect/>
                    <a:stretch>
                      <a:fillRect/>
                    </a:stretch>
                  </pic:blipFill>
                  <pic:spPr bwMode="auto">
                    <a:xfrm>
                      <a:off x="0" y="0"/>
                      <a:ext cx="4772025" cy="3686175"/>
                    </a:xfrm>
                    <a:prstGeom prst="rect">
                      <a:avLst/>
                    </a:prstGeom>
                    <a:noFill/>
                    <a:ln w="9525">
                      <a:noFill/>
                      <a:miter lim="800000"/>
                      <a:headEnd/>
                      <a:tailEnd/>
                    </a:ln>
                  </pic:spPr>
                </pic:pic>
              </a:graphicData>
            </a:graphic>
          </wp:inline>
        </w:drawing>
      </w:r>
    </w:p>
    <w:p w:rsidR="00E14DB1" w:rsidRPr="00E14DB1" w:rsidRDefault="00E14DB1" w:rsidP="00E14DB1">
      <w:pPr>
        <w:numPr>
          <w:ilvl w:val="0"/>
          <w:numId w:val="19"/>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lastRenderedPageBreak/>
        <w:t xml:space="preserve">Select </w:t>
      </w:r>
      <w:proofErr w:type="spellStart"/>
      <w:r w:rsidRPr="00E14DB1">
        <w:rPr>
          <w:rFonts w:ascii="Segoe UI" w:eastAsia="Times New Roman" w:hAnsi="Segoe UI" w:cs="Segoe UI"/>
          <w:color w:val="333333"/>
          <w:sz w:val="18"/>
          <w:szCs w:val="18"/>
          <w:lang/>
        </w:rPr>
        <w:t>Asynronous</w:t>
      </w:r>
      <w:proofErr w:type="spellEnd"/>
      <w:r w:rsidRPr="00E14DB1">
        <w:rPr>
          <w:rFonts w:ascii="Segoe UI" w:eastAsia="Times New Roman" w:hAnsi="Segoe UI" w:cs="Segoe UI"/>
          <w:color w:val="333333"/>
          <w:sz w:val="18"/>
          <w:szCs w:val="18"/>
          <w:lang/>
        </w:rPr>
        <w:t xml:space="preserve"> Mode and Allow multiple </w:t>
      </w:r>
      <w:proofErr w:type="spellStart"/>
      <w:r w:rsidRPr="00E14DB1">
        <w:rPr>
          <w:rFonts w:ascii="Segoe UI" w:eastAsia="Times New Roman" w:hAnsi="Segoe UI" w:cs="Segoe UI"/>
          <w:color w:val="333333"/>
          <w:sz w:val="18"/>
          <w:szCs w:val="18"/>
          <w:lang/>
        </w:rPr>
        <w:t>iSCSI</w:t>
      </w:r>
      <w:proofErr w:type="spellEnd"/>
      <w:r w:rsidRPr="00E14DB1">
        <w:rPr>
          <w:rFonts w:ascii="Segoe UI" w:eastAsia="Times New Roman" w:hAnsi="Segoe UI" w:cs="Segoe UI"/>
          <w:color w:val="333333"/>
          <w:sz w:val="18"/>
          <w:szCs w:val="18"/>
          <w:lang/>
        </w:rPr>
        <w:t xml:space="preserve"> connections (clustering) and click next </w:t>
      </w:r>
    </w:p>
    <w:p w:rsidR="00E14DB1" w:rsidRPr="00E14DB1" w:rsidRDefault="00E14DB1" w:rsidP="00E14DB1">
      <w:pPr>
        <w:numPr>
          <w:ilvl w:val="0"/>
          <w:numId w:val="19"/>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Give the disk a friendly name </w:t>
      </w:r>
    </w:p>
    <w:p w:rsidR="00E14DB1" w:rsidRPr="00E14DB1" w:rsidRDefault="00E14DB1" w:rsidP="00E14DB1">
      <w:pPr>
        <w:numPr>
          <w:ilvl w:val="0"/>
          <w:numId w:val="19"/>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Repeat the steps to add the second disk </w:t>
      </w:r>
    </w:p>
    <w:p w:rsidR="00E14DB1" w:rsidRPr="00E14DB1" w:rsidRDefault="00E14DB1" w:rsidP="00E14DB1">
      <w:pPr>
        <w:shd w:val="clear" w:color="auto" w:fill="FFFFFF"/>
        <w:spacing w:before="100" w:beforeAutospacing="1" w:after="100" w:afterAutospacing="1" w:line="300" w:lineRule="auto"/>
        <w:outlineLvl w:val="4"/>
        <w:rPr>
          <w:rFonts w:ascii="Segoe UI" w:eastAsia="Times New Roman" w:hAnsi="Segoe UI" w:cs="Segoe UI"/>
          <w:color w:val="3A3E43"/>
          <w:sz w:val="21"/>
          <w:szCs w:val="21"/>
          <w:lang/>
        </w:rPr>
      </w:pPr>
      <w:r w:rsidRPr="00E14DB1">
        <w:rPr>
          <w:rFonts w:ascii="Segoe UI" w:eastAsia="Times New Roman" w:hAnsi="Segoe UI" w:cs="Segoe UI"/>
          <w:color w:val="3A3E43"/>
          <w:sz w:val="21"/>
          <w:szCs w:val="21"/>
          <w:lang/>
        </w:rPr>
        <w:t>Adding disks to the cluster nodes</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Each cluster node now needs to be connected to the </w:t>
      </w:r>
      <w:proofErr w:type="spellStart"/>
      <w:r w:rsidRPr="00E14DB1">
        <w:rPr>
          <w:rFonts w:ascii="Segoe UI" w:eastAsia="Times New Roman" w:hAnsi="Segoe UI" w:cs="Segoe UI"/>
          <w:color w:val="333333"/>
          <w:sz w:val="18"/>
          <w:szCs w:val="18"/>
          <w:lang/>
        </w:rPr>
        <w:t>iSCSI</w:t>
      </w:r>
      <w:proofErr w:type="spellEnd"/>
      <w:r w:rsidRPr="00E14DB1">
        <w:rPr>
          <w:rFonts w:ascii="Segoe UI" w:eastAsia="Times New Roman" w:hAnsi="Segoe UI" w:cs="Segoe UI"/>
          <w:color w:val="333333"/>
          <w:sz w:val="18"/>
          <w:szCs w:val="18"/>
          <w:lang/>
        </w:rPr>
        <w:t xml:space="preserve"> target. Launch the built in </w:t>
      </w:r>
      <w:proofErr w:type="spellStart"/>
      <w:r w:rsidRPr="00E14DB1">
        <w:rPr>
          <w:rFonts w:ascii="Segoe UI" w:eastAsia="Times New Roman" w:hAnsi="Segoe UI" w:cs="Segoe UI"/>
          <w:color w:val="333333"/>
          <w:sz w:val="18"/>
          <w:szCs w:val="18"/>
          <w:lang/>
        </w:rPr>
        <w:t>iSCSI</w:t>
      </w:r>
      <w:proofErr w:type="spellEnd"/>
      <w:r w:rsidRPr="00E14DB1">
        <w:rPr>
          <w:rFonts w:ascii="Segoe UI" w:eastAsia="Times New Roman" w:hAnsi="Segoe UI" w:cs="Segoe UI"/>
          <w:color w:val="333333"/>
          <w:sz w:val="18"/>
          <w:szCs w:val="18"/>
          <w:lang/>
        </w:rPr>
        <w:t xml:space="preserve"> initiator and follow the steps below:</w:t>
      </w:r>
    </w:p>
    <w:p w:rsidR="00E14DB1" w:rsidRPr="00E14DB1" w:rsidRDefault="00E14DB1" w:rsidP="00E14DB1">
      <w:pPr>
        <w:numPr>
          <w:ilvl w:val="0"/>
          <w:numId w:val="20"/>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If prompted to unblock the Microsoft </w:t>
      </w:r>
      <w:proofErr w:type="spellStart"/>
      <w:r w:rsidRPr="00E14DB1">
        <w:rPr>
          <w:rFonts w:ascii="Segoe UI" w:eastAsia="Times New Roman" w:hAnsi="Segoe UI" w:cs="Segoe UI"/>
          <w:color w:val="333333"/>
          <w:sz w:val="18"/>
          <w:szCs w:val="18"/>
          <w:lang/>
        </w:rPr>
        <w:t>iSCSI</w:t>
      </w:r>
      <w:proofErr w:type="spellEnd"/>
      <w:r w:rsidRPr="00E14DB1">
        <w:rPr>
          <w:rFonts w:ascii="Segoe UI" w:eastAsia="Times New Roman" w:hAnsi="Segoe UI" w:cs="Segoe UI"/>
          <w:color w:val="333333"/>
          <w:sz w:val="18"/>
          <w:szCs w:val="18"/>
          <w:lang/>
        </w:rPr>
        <w:t xml:space="preserve"> service always click Yes otherwise the 3260 port will be blocked. </w:t>
      </w:r>
    </w:p>
    <w:p w:rsidR="00E14DB1" w:rsidRPr="00E14DB1" w:rsidRDefault="00E14DB1" w:rsidP="00E14DB1">
      <w:pPr>
        <w:numPr>
          <w:ilvl w:val="0"/>
          <w:numId w:val="20"/>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Click on the </w:t>
      </w:r>
      <w:r w:rsidRPr="00E14DB1">
        <w:rPr>
          <w:rFonts w:ascii="Segoe UI" w:eastAsia="Times New Roman" w:hAnsi="Segoe UI" w:cs="Segoe UI"/>
          <w:i/>
          <w:iCs/>
          <w:color w:val="333333"/>
          <w:sz w:val="18"/>
          <w:lang/>
        </w:rPr>
        <w:t xml:space="preserve">Discovery </w:t>
      </w:r>
      <w:r w:rsidRPr="00E14DB1">
        <w:rPr>
          <w:rFonts w:ascii="Segoe UI" w:eastAsia="Times New Roman" w:hAnsi="Segoe UI" w:cs="Segoe UI"/>
          <w:color w:val="333333"/>
          <w:sz w:val="18"/>
          <w:szCs w:val="18"/>
          <w:lang/>
        </w:rPr>
        <w:t xml:space="preserve">tab and select Add Portal. </w:t>
      </w:r>
    </w:p>
    <w:p w:rsidR="00E14DB1" w:rsidRPr="00E14DB1" w:rsidRDefault="00E14DB1" w:rsidP="00E14DB1">
      <w:pPr>
        <w:numPr>
          <w:ilvl w:val="0"/>
          <w:numId w:val="20"/>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Enter the IP address for the </w:t>
      </w:r>
      <w:proofErr w:type="spellStart"/>
      <w:r w:rsidRPr="00E14DB1">
        <w:rPr>
          <w:rFonts w:ascii="Segoe UI" w:eastAsia="Times New Roman" w:hAnsi="Segoe UI" w:cs="Segoe UI"/>
          <w:color w:val="333333"/>
          <w:sz w:val="18"/>
          <w:szCs w:val="18"/>
          <w:lang/>
        </w:rPr>
        <w:t>iSCSI</w:t>
      </w:r>
      <w:proofErr w:type="spellEnd"/>
      <w:r w:rsidRPr="00E14DB1">
        <w:rPr>
          <w:rFonts w:ascii="Segoe UI" w:eastAsia="Times New Roman" w:hAnsi="Segoe UI" w:cs="Segoe UI"/>
          <w:color w:val="333333"/>
          <w:sz w:val="18"/>
          <w:szCs w:val="18"/>
          <w:lang/>
        </w:rPr>
        <w:t xml:space="preserve"> target [192.168.2.2] </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Pr>
          <w:rFonts w:ascii="Segoe UI" w:eastAsia="Times New Roman" w:hAnsi="Segoe UI" w:cs="Segoe UI"/>
          <w:noProof/>
          <w:color w:val="333333"/>
          <w:sz w:val="18"/>
          <w:szCs w:val="18"/>
        </w:rPr>
        <w:drawing>
          <wp:inline distT="0" distB="0" distL="0" distR="0">
            <wp:extent cx="3867150" cy="2305050"/>
            <wp:effectExtent l="19050" t="0" r="0" b="0"/>
            <wp:docPr id="17" name="Picture 17" descr="Disco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iscovery"/>
                    <pic:cNvPicPr>
                      <a:picLocks noChangeAspect="1" noChangeArrowheads="1"/>
                    </pic:cNvPicPr>
                  </pic:nvPicPr>
                  <pic:blipFill>
                    <a:blip r:embed="rId32" cstate="print"/>
                    <a:srcRect/>
                    <a:stretch>
                      <a:fillRect/>
                    </a:stretch>
                  </pic:blipFill>
                  <pic:spPr bwMode="auto">
                    <a:xfrm>
                      <a:off x="0" y="0"/>
                      <a:ext cx="3867150" cy="2305050"/>
                    </a:xfrm>
                    <a:prstGeom prst="rect">
                      <a:avLst/>
                    </a:prstGeom>
                    <a:noFill/>
                    <a:ln w="9525">
                      <a:noFill/>
                      <a:miter lim="800000"/>
                      <a:headEnd/>
                      <a:tailEnd/>
                    </a:ln>
                  </pic:spPr>
                </pic:pic>
              </a:graphicData>
            </a:graphic>
          </wp:inline>
        </w:drawing>
      </w:r>
    </w:p>
    <w:p w:rsidR="00E14DB1" w:rsidRPr="00E14DB1" w:rsidRDefault="00E14DB1" w:rsidP="00E14DB1">
      <w:pPr>
        <w:numPr>
          <w:ilvl w:val="0"/>
          <w:numId w:val="21"/>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Click the </w:t>
      </w:r>
      <w:r w:rsidRPr="00E14DB1">
        <w:rPr>
          <w:rFonts w:ascii="Segoe UI" w:eastAsia="Times New Roman" w:hAnsi="Segoe UI" w:cs="Segoe UI"/>
          <w:i/>
          <w:iCs/>
          <w:color w:val="333333"/>
          <w:sz w:val="18"/>
          <w:lang/>
        </w:rPr>
        <w:t>Targets</w:t>
      </w:r>
      <w:r w:rsidRPr="00E14DB1">
        <w:rPr>
          <w:rFonts w:ascii="Segoe UI" w:eastAsia="Times New Roman" w:hAnsi="Segoe UI" w:cs="Segoe UI"/>
          <w:color w:val="333333"/>
          <w:sz w:val="18"/>
          <w:szCs w:val="18"/>
          <w:lang/>
        </w:rPr>
        <w:t xml:space="preserve"> tab and you should now see a list of the disks available on the target </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Pr>
          <w:rFonts w:ascii="Segoe UI" w:eastAsia="Times New Roman" w:hAnsi="Segoe UI" w:cs="Segoe UI"/>
          <w:noProof/>
          <w:color w:val="333333"/>
          <w:sz w:val="18"/>
          <w:szCs w:val="18"/>
        </w:rPr>
        <w:drawing>
          <wp:inline distT="0" distB="0" distL="0" distR="0">
            <wp:extent cx="3638550" cy="1981200"/>
            <wp:effectExtent l="19050" t="0" r="0" b="0"/>
            <wp:docPr id="18" name="Picture 18" descr="Logon to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n to Target"/>
                    <pic:cNvPicPr>
                      <a:picLocks noChangeAspect="1" noChangeArrowheads="1"/>
                    </pic:cNvPicPr>
                  </pic:nvPicPr>
                  <pic:blipFill>
                    <a:blip r:embed="rId33" cstate="print"/>
                    <a:srcRect/>
                    <a:stretch>
                      <a:fillRect/>
                    </a:stretch>
                  </pic:blipFill>
                  <pic:spPr bwMode="auto">
                    <a:xfrm>
                      <a:off x="0" y="0"/>
                      <a:ext cx="3638550" cy="1981200"/>
                    </a:xfrm>
                    <a:prstGeom prst="rect">
                      <a:avLst/>
                    </a:prstGeom>
                    <a:noFill/>
                    <a:ln w="9525">
                      <a:noFill/>
                      <a:miter lim="800000"/>
                      <a:headEnd/>
                      <a:tailEnd/>
                    </a:ln>
                  </pic:spPr>
                </pic:pic>
              </a:graphicData>
            </a:graphic>
          </wp:inline>
        </w:drawing>
      </w:r>
    </w:p>
    <w:p w:rsidR="00E14DB1" w:rsidRPr="00E14DB1" w:rsidRDefault="00E14DB1" w:rsidP="00E14DB1">
      <w:pPr>
        <w:numPr>
          <w:ilvl w:val="0"/>
          <w:numId w:val="22"/>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For each disk in the list click Log on and select Automatically restore this connection </w:t>
      </w:r>
    </w:p>
    <w:p w:rsidR="00E14DB1" w:rsidRPr="00E14DB1" w:rsidRDefault="00E14DB1" w:rsidP="00E14DB1">
      <w:pPr>
        <w:numPr>
          <w:ilvl w:val="0"/>
          <w:numId w:val="22"/>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Click on the </w:t>
      </w:r>
      <w:r w:rsidRPr="00E14DB1">
        <w:rPr>
          <w:rFonts w:ascii="Segoe UI" w:eastAsia="Times New Roman" w:hAnsi="Segoe UI" w:cs="Segoe UI"/>
          <w:i/>
          <w:iCs/>
          <w:color w:val="333333"/>
          <w:sz w:val="18"/>
          <w:lang/>
        </w:rPr>
        <w:t>Volumes and Devices</w:t>
      </w:r>
      <w:r w:rsidRPr="00E14DB1">
        <w:rPr>
          <w:rFonts w:ascii="Segoe UI" w:eastAsia="Times New Roman" w:hAnsi="Segoe UI" w:cs="Segoe UI"/>
          <w:color w:val="333333"/>
          <w:sz w:val="18"/>
          <w:szCs w:val="18"/>
          <w:lang/>
        </w:rPr>
        <w:t xml:space="preserve"> tab and select </w:t>
      </w:r>
      <w:proofErr w:type="spellStart"/>
      <w:r w:rsidRPr="00E14DB1">
        <w:rPr>
          <w:rFonts w:ascii="Segoe UI" w:eastAsia="Times New Roman" w:hAnsi="Segoe UI" w:cs="Segoe UI"/>
          <w:i/>
          <w:iCs/>
          <w:color w:val="333333"/>
          <w:sz w:val="18"/>
          <w:lang/>
        </w:rPr>
        <w:t>AutoConfigure</w:t>
      </w:r>
      <w:proofErr w:type="spellEnd"/>
      <w:r w:rsidRPr="00E14DB1">
        <w:rPr>
          <w:rFonts w:ascii="Segoe UI" w:eastAsia="Times New Roman" w:hAnsi="Segoe UI" w:cs="Segoe UI"/>
          <w:color w:val="333333"/>
          <w:sz w:val="18"/>
          <w:szCs w:val="18"/>
          <w:lang/>
        </w:rPr>
        <w:t xml:space="preserve">. You disks should now appear as Devices. </w:t>
      </w:r>
    </w:p>
    <w:p w:rsidR="00E14DB1" w:rsidRPr="00E14DB1" w:rsidRDefault="00E14DB1" w:rsidP="00E14DB1">
      <w:pPr>
        <w:numPr>
          <w:ilvl w:val="0"/>
          <w:numId w:val="22"/>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Reboot each cluster node as you add the disks. </w:t>
      </w:r>
    </w:p>
    <w:p w:rsidR="00E14DB1" w:rsidRPr="00E14DB1" w:rsidRDefault="00E14DB1" w:rsidP="00E14DB1">
      <w:pPr>
        <w:numPr>
          <w:ilvl w:val="0"/>
          <w:numId w:val="22"/>
        </w:num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Disks will be offline when you reboot. Ensure that you bring them online in Disk Management. </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When completed (and hosts connected) you should see something like this on the </w:t>
      </w:r>
      <w:proofErr w:type="spellStart"/>
      <w:r w:rsidRPr="00E14DB1">
        <w:rPr>
          <w:rFonts w:ascii="Segoe UI" w:eastAsia="Times New Roman" w:hAnsi="Segoe UI" w:cs="Segoe UI"/>
          <w:color w:val="333333"/>
          <w:sz w:val="18"/>
          <w:szCs w:val="18"/>
          <w:lang/>
        </w:rPr>
        <w:t>iSCSI</w:t>
      </w:r>
      <w:proofErr w:type="spellEnd"/>
      <w:r w:rsidRPr="00E14DB1">
        <w:rPr>
          <w:rFonts w:ascii="Segoe UI" w:eastAsia="Times New Roman" w:hAnsi="Segoe UI" w:cs="Segoe UI"/>
          <w:color w:val="333333"/>
          <w:sz w:val="18"/>
          <w:szCs w:val="18"/>
          <w:lang/>
        </w:rPr>
        <w:t xml:space="preserve"> target VM.</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Pr>
          <w:rFonts w:ascii="Segoe UI" w:eastAsia="Times New Roman" w:hAnsi="Segoe UI" w:cs="Segoe UI"/>
          <w:noProof/>
          <w:color w:val="333333"/>
          <w:sz w:val="18"/>
          <w:szCs w:val="18"/>
        </w:rPr>
        <w:lastRenderedPageBreak/>
        <w:drawing>
          <wp:inline distT="0" distB="0" distL="0" distR="0">
            <wp:extent cx="5010150" cy="2333625"/>
            <wp:effectExtent l="19050" t="0" r="0" b="0"/>
            <wp:docPr id="19" name="Picture 19" desc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nal"/>
                    <pic:cNvPicPr>
                      <a:picLocks noChangeAspect="1" noChangeArrowheads="1"/>
                    </pic:cNvPicPr>
                  </pic:nvPicPr>
                  <pic:blipFill>
                    <a:blip r:embed="rId34" cstate="print"/>
                    <a:srcRect/>
                    <a:stretch>
                      <a:fillRect/>
                    </a:stretch>
                  </pic:blipFill>
                  <pic:spPr bwMode="auto">
                    <a:xfrm>
                      <a:off x="0" y="0"/>
                      <a:ext cx="5010150" cy="2333625"/>
                    </a:xfrm>
                    <a:prstGeom prst="rect">
                      <a:avLst/>
                    </a:prstGeom>
                    <a:noFill/>
                    <a:ln w="9525">
                      <a:noFill/>
                      <a:miter lim="800000"/>
                      <a:headEnd/>
                      <a:tailEnd/>
                    </a:ln>
                  </pic:spPr>
                </pic:pic>
              </a:graphicData>
            </a:graphic>
          </wp:inline>
        </w:drawing>
      </w:r>
    </w:p>
    <w:p w:rsidR="00E14DB1" w:rsidRPr="00E14DB1" w:rsidRDefault="00E14DB1" w:rsidP="00E14DB1">
      <w:pPr>
        <w:shd w:val="clear" w:color="auto" w:fill="FFFFFF"/>
        <w:spacing w:before="100" w:beforeAutospacing="1" w:after="100" w:afterAutospacing="1" w:line="300" w:lineRule="auto"/>
        <w:outlineLvl w:val="4"/>
        <w:rPr>
          <w:rFonts w:ascii="Segoe UI" w:eastAsia="Times New Roman" w:hAnsi="Segoe UI" w:cs="Segoe UI"/>
          <w:color w:val="3A3E43"/>
          <w:sz w:val="21"/>
          <w:szCs w:val="21"/>
          <w:lang/>
        </w:rPr>
      </w:pPr>
      <w:r w:rsidRPr="00E14DB1">
        <w:rPr>
          <w:rFonts w:ascii="Segoe UI" w:eastAsia="Times New Roman" w:hAnsi="Segoe UI" w:cs="Segoe UI"/>
          <w:color w:val="3A3E43"/>
          <w:sz w:val="21"/>
          <w:szCs w:val="21"/>
          <w:lang/>
        </w:rPr>
        <w:t xml:space="preserve">Installing the Cluster </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r w:rsidRPr="00E14DB1">
        <w:rPr>
          <w:rFonts w:ascii="Segoe UI" w:eastAsia="Times New Roman" w:hAnsi="Segoe UI" w:cs="Segoe UI"/>
          <w:color w:val="333333"/>
          <w:sz w:val="18"/>
          <w:szCs w:val="18"/>
          <w:lang/>
        </w:rPr>
        <w:t xml:space="preserve">The new fail-over cluster wizard is quite straight forward and much easier to follow when compared with Windows Server 2003. There isn't much point in going into too much detail … you’ll find plenty of info on the web. </w:t>
      </w:r>
    </w:p>
    <w:p w:rsidR="00E14DB1" w:rsidRPr="00E14DB1" w:rsidRDefault="00E14DB1" w:rsidP="00E14DB1">
      <w:pPr>
        <w:shd w:val="clear" w:color="auto" w:fill="FFFFFF"/>
        <w:spacing w:before="100" w:beforeAutospacing="1" w:after="100" w:afterAutospacing="1" w:line="210" w:lineRule="atLeast"/>
        <w:rPr>
          <w:rFonts w:ascii="Segoe UI" w:eastAsia="Times New Roman" w:hAnsi="Segoe UI" w:cs="Segoe UI"/>
          <w:color w:val="333333"/>
          <w:sz w:val="18"/>
          <w:szCs w:val="18"/>
          <w:lang/>
        </w:rPr>
      </w:pPr>
      <w:hyperlink r:id="rId35" w:history="1">
        <w:r w:rsidRPr="00E14DB1">
          <w:rPr>
            <w:rFonts w:ascii="Times New Roman" w:eastAsia="Times New Roman" w:hAnsi="Times New Roman" w:cs="Times New Roman"/>
            <w:color w:val="0066DD"/>
            <w:sz w:val="18"/>
            <w:lang/>
          </w:rPr>
          <w:t>Here is a step by step guide to installing a two node file cluster in Windows Server 2008.</w:t>
        </w:r>
      </w:hyperlink>
    </w:p>
    <w:p w:rsidR="00E14DB1" w:rsidRDefault="00E14DB1"/>
    <w:sectPr w:rsidR="00E14DB1" w:rsidSect="005232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6B0D"/>
    <w:multiLevelType w:val="multilevel"/>
    <w:tmpl w:val="535E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A2950"/>
    <w:multiLevelType w:val="multilevel"/>
    <w:tmpl w:val="9FEC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6A0BE5"/>
    <w:multiLevelType w:val="multilevel"/>
    <w:tmpl w:val="0D1E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431054"/>
    <w:multiLevelType w:val="multilevel"/>
    <w:tmpl w:val="4BD2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1F517B"/>
    <w:multiLevelType w:val="multilevel"/>
    <w:tmpl w:val="3D92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AB454A"/>
    <w:multiLevelType w:val="multilevel"/>
    <w:tmpl w:val="B0C2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E11F85"/>
    <w:multiLevelType w:val="multilevel"/>
    <w:tmpl w:val="B0D42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FD18DA"/>
    <w:multiLevelType w:val="multilevel"/>
    <w:tmpl w:val="2F7A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0919B8"/>
    <w:multiLevelType w:val="multilevel"/>
    <w:tmpl w:val="BF80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684E86"/>
    <w:multiLevelType w:val="multilevel"/>
    <w:tmpl w:val="483C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6229CF"/>
    <w:multiLevelType w:val="multilevel"/>
    <w:tmpl w:val="6220D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EC5B03"/>
    <w:multiLevelType w:val="multilevel"/>
    <w:tmpl w:val="9AB8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682DBB"/>
    <w:multiLevelType w:val="multilevel"/>
    <w:tmpl w:val="3008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212CCA"/>
    <w:multiLevelType w:val="multilevel"/>
    <w:tmpl w:val="F288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187990"/>
    <w:multiLevelType w:val="multilevel"/>
    <w:tmpl w:val="99C6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2D669E"/>
    <w:multiLevelType w:val="multilevel"/>
    <w:tmpl w:val="04FA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2C0870"/>
    <w:multiLevelType w:val="multilevel"/>
    <w:tmpl w:val="BB00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843735"/>
    <w:multiLevelType w:val="multilevel"/>
    <w:tmpl w:val="4CDE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3B03B9"/>
    <w:multiLevelType w:val="multilevel"/>
    <w:tmpl w:val="E510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C45194"/>
    <w:multiLevelType w:val="multilevel"/>
    <w:tmpl w:val="C5C6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2F2A9D"/>
    <w:multiLevelType w:val="multilevel"/>
    <w:tmpl w:val="274C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F837C6"/>
    <w:multiLevelType w:val="multilevel"/>
    <w:tmpl w:val="D6EE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15"/>
  </w:num>
  <w:num w:numId="4">
    <w:abstractNumId w:val="12"/>
  </w:num>
  <w:num w:numId="5">
    <w:abstractNumId w:val="14"/>
  </w:num>
  <w:num w:numId="6">
    <w:abstractNumId w:val="6"/>
  </w:num>
  <w:num w:numId="7">
    <w:abstractNumId w:val="8"/>
  </w:num>
  <w:num w:numId="8">
    <w:abstractNumId w:val="9"/>
  </w:num>
  <w:num w:numId="9">
    <w:abstractNumId w:val="7"/>
  </w:num>
  <w:num w:numId="10">
    <w:abstractNumId w:val="21"/>
  </w:num>
  <w:num w:numId="11">
    <w:abstractNumId w:val="16"/>
  </w:num>
  <w:num w:numId="12">
    <w:abstractNumId w:val="20"/>
  </w:num>
  <w:num w:numId="13">
    <w:abstractNumId w:val="10"/>
  </w:num>
  <w:num w:numId="14">
    <w:abstractNumId w:val="19"/>
  </w:num>
  <w:num w:numId="15">
    <w:abstractNumId w:val="4"/>
  </w:num>
  <w:num w:numId="16">
    <w:abstractNumId w:val="3"/>
  </w:num>
  <w:num w:numId="17">
    <w:abstractNumId w:val="5"/>
  </w:num>
  <w:num w:numId="18">
    <w:abstractNumId w:val="17"/>
  </w:num>
  <w:num w:numId="19">
    <w:abstractNumId w:val="13"/>
  </w:num>
  <w:num w:numId="20">
    <w:abstractNumId w:val="18"/>
  </w:num>
  <w:num w:numId="21">
    <w:abstractNumId w:val="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14DB1"/>
    <w:rsid w:val="00523236"/>
    <w:rsid w:val="006825F9"/>
    <w:rsid w:val="008015F8"/>
    <w:rsid w:val="00843072"/>
    <w:rsid w:val="00E14D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236"/>
  </w:style>
  <w:style w:type="paragraph" w:styleId="Heading3">
    <w:name w:val="heading 3"/>
    <w:basedOn w:val="Normal"/>
    <w:link w:val="Heading3Char"/>
    <w:uiPriority w:val="9"/>
    <w:qFormat/>
    <w:rsid w:val="00E14DB1"/>
    <w:pPr>
      <w:spacing w:before="45" w:after="45" w:line="300" w:lineRule="auto"/>
      <w:outlineLvl w:val="2"/>
    </w:pPr>
    <w:rPr>
      <w:rFonts w:ascii="Segoe UI" w:eastAsia="Times New Roman" w:hAnsi="Segoe UI" w:cs="Segoe UI"/>
      <w:color w:val="3A3E43"/>
      <w:sz w:val="35"/>
      <w:szCs w:val="35"/>
    </w:rPr>
  </w:style>
  <w:style w:type="paragraph" w:styleId="Heading4">
    <w:name w:val="heading 4"/>
    <w:basedOn w:val="Normal"/>
    <w:link w:val="Heading4Char"/>
    <w:uiPriority w:val="9"/>
    <w:qFormat/>
    <w:rsid w:val="00E14DB1"/>
    <w:pPr>
      <w:spacing w:before="30" w:after="30" w:line="300" w:lineRule="auto"/>
      <w:outlineLvl w:val="3"/>
    </w:pPr>
    <w:rPr>
      <w:rFonts w:ascii="Segoe UI" w:eastAsia="Times New Roman" w:hAnsi="Segoe UI" w:cs="Segoe UI"/>
      <w:color w:val="3A3E43"/>
      <w:sz w:val="31"/>
      <w:szCs w:val="31"/>
    </w:rPr>
  </w:style>
  <w:style w:type="paragraph" w:styleId="Heading5">
    <w:name w:val="heading 5"/>
    <w:basedOn w:val="Normal"/>
    <w:link w:val="Heading5Char"/>
    <w:uiPriority w:val="9"/>
    <w:qFormat/>
    <w:rsid w:val="00E14DB1"/>
    <w:pPr>
      <w:spacing w:before="100" w:beforeAutospacing="1" w:after="100" w:afterAutospacing="1" w:line="300" w:lineRule="auto"/>
      <w:outlineLvl w:val="4"/>
    </w:pPr>
    <w:rPr>
      <w:rFonts w:ascii="Segoe UI" w:eastAsia="Times New Roman" w:hAnsi="Segoe UI" w:cs="Segoe UI"/>
      <w:color w:val="3A3E43"/>
      <w:sz w:val="28"/>
      <w:szCs w:val="28"/>
    </w:rPr>
  </w:style>
  <w:style w:type="paragraph" w:styleId="Heading6">
    <w:name w:val="heading 6"/>
    <w:basedOn w:val="Normal"/>
    <w:link w:val="Heading6Char"/>
    <w:uiPriority w:val="9"/>
    <w:qFormat/>
    <w:rsid w:val="00E14DB1"/>
    <w:pPr>
      <w:spacing w:before="100" w:beforeAutospacing="1" w:after="100" w:afterAutospacing="1" w:line="300" w:lineRule="auto"/>
      <w:outlineLvl w:val="5"/>
    </w:pPr>
    <w:rPr>
      <w:rFonts w:ascii="Segoe UI" w:eastAsia="Times New Roman" w:hAnsi="Segoe UI" w:cs="Segoe UI"/>
      <w:color w:val="3A3E4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4DB1"/>
    <w:rPr>
      <w:rFonts w:ascii="Segoe UI" w:eastAsia="Times New Roman" w:hAnsi="Segoe UI" w:cs="Segoe UI"/>
      <w:color w:val="3A3E43"/>
      <w:sz w:val="35"/>
      <w:szCs w:val="35"/>
    </w:rPr>
  </w:style>
  <w:style w:type="character" w:customStyle="1" w:styleId="Heading4Char">
    <w:name w:val="Heading 4 Char"/>
    <w:basedOn w:val="DefaultParagraphFont"/>
    <w:link w:val="Heading4"/>
    <w:uiPriority w:val="9"/>
    <w:rsid w:val="00E14DB1"/>
    <w:rPr>
      <w:rFonts w:ascii="Segoe UI" w:eastAsia="Times New Roman" w:hAnsi="Segoe UI" w:cs="Segoe UI"/>
      <w:color w:val="3A3E43"/>
      <w:sz w:val="31"/>
      <w:szCs w:val="31"/>
    </w:rPr>
  </w:style>
  <w:style w:type="character" w:customStyle="1" w:styleId="Heading5Char">
    <w:name w:val="Heading 5 Char"/>
    <w:basedOn w:val="DefaultParagraphFont"/>
    <w:link w:val="Heading5"/>
    <w:uiPriority w:val="9"/>
    <w:rsid w:val="00E14DB1"/>
    <w:rPr>
      <w:rFonts w:ascii="Segoe UI" w:eastAsia="Times New Roman" w:hAnsi="Segoe UI" w:cs="Segoe UI"/>
      <w:color w:val="3A3E43"/>
      <w:sz w:val="28"/>
      <w:szCs w:val="28"/>
    </w:rPr>
  </w:style>
  <w:style w:type="character" w:customStyle="1" w:styleId="Heading6Char">
    <w:name w:val="Heading 6 Char"/>
    <w:basedOn w:val="DefaultParagraphFont"/>
    <w:link w:val="Heading6"/>
    <w:uiPriority w:val="9"/>
    <w:rsid w:val="00E14DB1"/>
    <w:rPr>
      <w:rFonts w:ascii="Segoe UI" w:eastAsia="Times New Roman" w:hAnsi="Segoe UI" w:cs="Segoe UI"/>
      <w:color w:val="3A3E43"/>
      <w:sz w:val="26"/>
      <w:szCs w:val="26"/>
    </w:rPr>
  </w:style>
  <w:style w:type="character" w:styleId="Hyperlink">
    <w:name w:val="Hyperlink"/>
    <w:basedOn w:val="DefaultParagraphFont"/>
    <w:uiPriority w:val="99"/>
    <w:semiHidden/>
    <w:unhideWhenUsed/>
    <w:rsid w:val="00E14DB1"/>
    <w:rPr>
      <w:b w:val="0"/>
      <w:bCs w:val="0"/>
      <w:strike w:val="0"/>
      <w:dstrike w:val="0"/>
      <w:color w:val="0066DD"/>
      <w:u w:val="none"/>
      <w:effect w:val="none"/>
    </w:rPr>
  </w:style>
  <w:style w:type="character" w:styleId="Emphasis">
    <w:name w:val="Emphasis"/>
    <w:basedOn w:val="DefaultParagraphFont"/>
    <w:uiPriority w:val="20"/>
    <w:qFormat/>
    <w:rsid w:val="00E14DB1"/>
    <w:rPr>
      <w:i/>
      <w:iCs/>
    </w:rPr>
  </w:style>
  <w:style w:type="character" w:styleId="Strong">
    <w:name w:val="Strong"/>
    <w:basedOn w:val="DefaultParagraphFont"/>
    <w:uiPriority w:val="22"/>
    <w:qFormat/>
    <w:rsid w:val="00E14DB1"/>
    <w:rPr>
      <w:b/>
      <w:bCs/>
    </w:rPr>
  </w:style>
  <w:style w:type="paragraph" w:styleId="NormalWeb">
    <w:name w:val="Normal (Web)"/>
    <w:basedOn w:val="Normal"/>
    <w:uiPriority w:val="99"/>
    <w:semiHidden/>
    <w:unhideWhenUsed/>
    <w:rsid w:val="00E14D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vatar1">
    <w:name w:val="avatar1"/>
    <w:basedOn w:val="DefaultParagraphFont"/>
    <w:rsid w:val="00E14DB1"/>
  </w:style>
  <w:style w:type="character" w:customStyle="1" w:styleId="user-name1">
    <w:name w:val="user-name1"/>
    <w:basedOn w:val="DefaultParagraphFont"/>
    <w:rsid w:val="00E14DB1"/>
  </w:style>
  <w:style w:type="character" w:customStyle="1" w:styleId="value2">
    <w:name w:val="value2"/>
    <w:basedOn w:val="DefaultParagraphFont"/>
    <w:rsid w:val="00E14DB1"/>
  </w:style>
  <w:style w:type="character" w:customStyle="1" w:styleId="attribute-name1">
    <w:name w:val="attribute-name1"/>
    <w:basedOn w:val="DefaultParagraphFont"/>
    <w:rsid w:val="00E14DB1"/>
  </w:style>
  <w:style w:type="character" w:customStyle="1" w:styleId="attribute-value">
    <w:name w:val="attribute-value"/>
    <w:basedOn w:val="DefaultParagraphFont"/>
    <w:rsid w:val="00E14DB1"/>
  </w:style>
  <w:style w:type="paragraph" w:styleId="BalloonText">
    <w:name w:val="Balloon Text"/>
    <w:basedOn w:val="Normal"/>
    <w:link w:val="BalloonTextChar"/>
    <w:uiPriority w:val="99"/>
    <w:semiHidden/>
    <w:unhideWhenUsed/>
    <w:rsid w:val="00E14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D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5629980">
      <w:bodyDiv w:val="1"/>
      <w:marLeft w:val="0"/>
      <w:marRight w:val="0"/>
      <w:marTop w:val="0"/>
      <w:marBottom w:val="0"/>
      <w:divBdr>
        <w:top w:val="none" w:sz="0" w:space="0" w:color="auto"/>
        <w:left w:val="none" w:sz="0" w:space="0" w:color="auto"/>
        <w:bottom w:val="none" w:sz="0" w:space="0" w:color="auto"/>
        <w:right w:val="none" w:sz="0" w:space="0" w:color="auto"/>
      </w:divBdr>
      <w:divsChild>
        <w:div w:id="1703047265">
          <w:marLeft w:val="0"/>
          <w:marRight w:val="0"/>
          <w:marTop w:val="0"/>
          <w:marBottom w:val="0"/>
          <w:divBdr>
            <w:top w:val="none" w:sz="0" w:space="0" w:color="auto"/>
            <w:left w:val="none" w:sz="0" w:space="0" w:color="auto"/>
            <w:bottom w:val="none" w:sz="0" w:space="0" w:color="auto"/>
            <w:right w:val="none" w:sz="0" w:space="0" w:color="auto"/>
          </w:divBdr>
          <w:divsChild>
            <w:div w:id="1298799714">
              <w:marLeft w:val="0"/>
              <w:marRight w:val="0"/>
              <w:marTop w:val="0"/>
              <w:marBottom w:val="0"/>
              <w:divBdr>
                <w:top w:val="none" w:sz="0" w:space="0" w:color="auto"/>
                <w:left w:val="none" w:sz="0" w:space="0" w:color="auto"/>
                <w:bottom w:val="none" w:sz="0" w:space="0" w:color="auto"/>
                <w:right w:val="none" w:sz="0" w:space="0" w:color="auto"/>
              </w:divBdr>
              <w:divsChild>
                <w:div w:id="706949305">
                  <w:marLeft w:val="0"/>
                  <w:marRight w:val="0"/>
                  <w:marTop w:val="0"/>
                  <w:marBottom w:val="0"/>
                  <w:divBdr>
                    <w:top w:val="none" w:sz="0" w:space="0" w:color="auto"/>
                    <w:left w:val="none" w:sz="0" w:space="0" w:color="auto"/>
                    <w:bottom w:val="none" w:sz="0" w:space="0" w:color="auto"/>
                    <w:right w:val="none" w:sz="0" w:space="0" w:color="auto"/>
                  </w:divBdr>
                  <w:divsChild>
                    <w:div w:id="738096784">
                      <w:marLeft w:val="0"/>
                      <w:marRight w:val="0"/>
                      <w:marTop w:val="0"/>
                      <w:marBottom w:val="0"/>
                      <w:divBdr>
                        <w:top w:val="none" w:sz="0" w:space="0" w:color="auto"/>
                        <w:left w:val="none" w:sz="0" w:space="0" w:color="auto"/>
                        <w:bottom w:val="none" w:sz="0" w:space="0" w:color="auto"/>
                        <w:right w:val="none" w:sz="0" w:space="0" w:color="auto"/>
                      </w:divBdr>
                      <w:divsChild>
                        <w:div w:id="1146553776">
                          <w:marLeft w:val="0"/>
                          <w:marRight w:val="0"/>
                          <w:marTop w:val="0"/>
                          <w:marBottom w:val="0"/>
                          <w:divBdr>
                            <w:top w:val="none" w:sz="0" w:space="0" w:color="auto"/>
                            <w:left w:val="none" w:sz="0" w:space="0" w:color="auto"/>
                            <w:bottom w:val="none" w:sz="0" w:space="0" w:color="auto"/>
                            <w:right w:val="none" w:sz="0" w:space="0" w:color="auto"/>
                          </w:divBdr>
                          <w:divsChild>
                            <w:div w:id="1081026708">
                              <w:marLeft w:val="0"/>
                              <w:marRight w:val="0"/>
                              <w:marTop w:val="0"/>
                              <w:marBottom w:val="0"/>
                              <w:divBdr>
                                <w:top w:val="none" w:sz="0" w:space="0" w:color="auto"/>
                                <w:left w:val="none" w:sz="0" w:space="0" w:color="auto"/>
                                <w:bottom w:val="none" w:sz="0" w:space="0" w:color="auto"/>
                                <w:right w:val="none" w:sz="0" w:space="0" w:color="auto"/>
                              </w:divBdr>
                              <w:divsChild>
                                <w:div w:id="6947832">
                                  <w:marLeft w:val="0"/>
                                  <w:marRight w:val="0"/>
                                  <w:marTop w:val="0"/>
                                  <w:marBottom w:val="0"/>
                                  <w:divBdr>
                                    <w:top w:val="none" w:sz="0" w:space="0" w:color="auto"/>
                                    <w:left w:val="none" w:sz="0" w:space="0" w:color="auto"/>
                                    <w:bottom w:val="none" w:sz="0" w:space="0" w:color="auto"/>
                                    <w:right w:val="none" w:sz="0" w:space="0" w:color="auto"/>
                                  </w:divBdr>
                                  <w:divsChild>
                                    <w:div w:id="1863012554">
                                      <w:marLeft w:val="0"/>
                                      <w:marRight w:val="0"/>
                                      <w:marTop w:val="0"/>
                                      <w:marBottom w:val="0"/>
                                      <w:divBdr>
                                        <w:top w:val="none" w:sz="0" w:space="0" w:color="auto"/>
                                        <w:left w:val="single" w:sz="6" w:space="0" w:color="D6D6D6"/>
                                        <w:bottom w:val="none" w:sz="0" w:space="0" w:color="auto"/>
                                        <w:right w:val="single" w:sz="6" w:space="0" w:color="D6D6D6"/>
                                      </w:divBdr>
                                      <w:divsChild>
                                        <w:div w:id="655575151">
                                          <w:marLeft w:val="0"/>
                                          <w:marRight w:val="0"/>
                                          <w:marTop w:val="0"/>
                                          <w:marBottom w:val="0"/>
                                          <w:divBdr>
                                            <w:top w:val="none" w:sz="0" w:space="0" w:color="auto"/>
                                            <w:left w:val="none" w:sz="0" w:space="0" w:color="auto"/>
                                            <w:bottom w:val="none" w:sz="0" w:space="0" w:color="auto"/>
                                            <w:right w:val="none" w:sz="0" w:space="0" w:color="auto"/>
                                          </w:divBdr>
                                          <w:divsChild>
                                            <w:div w:id="592275425">
                                              <w:marLeft w:val="0"/>
                                              <w:marRight w:val="0"/>
                                              <w:marTop w:val="0"/>
                                              <w:marBottom w:val="0"/>
                                              <w:divBdr>
                                                <w:top w:val="none" w:sz="0" w:space="0" w:color="auto"/>
                                                <w:left w:val="none" w:sz="0" w:space="0" w:color="auto"/>
                                                <w:bottom w:val="none" w:sz="0" w:space="0" w:color="auto"/>
                                                <w:right w:val="none" w:sz="0" w:space="0" w:color="auto"/>
                                              </w:divBdr>
                                            </w:div>
                                            <w:div w:id="1063258133">
                                              <w:marLeft w:val="0"/>
                                              <w:marRight w:val="0"/>
                                              <w:marTop w:val="0"/>
                                              <w:marBottom w:val="0"/>
                                              <w:divBdr>
                                                <w:top w:val="none" w:sz="0" w:space="0" w:color="auto"/>
                                                <w:left w:val="none" w:sz="0" w:space="0" w:color="auto"/>
                                                <w:bottom w:val="none" w:sz="0" w:space="0" w:color="auto"/>
                                                <w:right w:val="none" w:sz="0" w:space="0" w:color="auto"/>
                                              </w:divBdr>
                                            </w:div>
                                            <w:div w:id="101459324">
                                              <w:marLeft w:val="0"/>
                                              <w:marRight w:val="0"/>
                                              <w:marTop w:val="0"/>
                                              <w:marBottom w:val="0"/>
                                              <w:divBdr>
                                                <w:top w:val="none" w:sz="0" w:space="0" w:color="auto"/>
                                                <w:left w:val="none" w:sz="0" w:space="0" w:color="auto"/>
                                                <w:bottom w:val="none" w:sz="0" w:space="0" w:color="auto"/>
                                                <w:right w:val="none" w:sz="0" w:space="0" w:color="auto"/>
                                              </w:divBdr>
                                            </w:div>
                                            <w:div w:id="747775739">
                                              <w:marLeft w:val="0"/>
                                              <w:marRight w:val="0"/>
                                              <w:marTop w:val="0"/>
                                              <w:marBottom w:val="0"/>
                                              <w:divBdr>
                                                <w:top w:val="none" w:sz="0" w:space="0" w:color="auto"/>
                                                <w:left w:val="none" w:sz="0" w:space="0" w:color="auto"/>
                                                <w:bottom w:val="none" w:sz="0" w:space="0" w:color="auto"/>
                                                <w:right w:val="none" w:sz="0" w:space="0" w:color="auto"/>
                                              </w:divBdr>
                                            </w:div>
                                            <w:div w:id="15620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blogs.technet.com/gmcshera/ProfileUrlRedirect.ashx" TargetMode="External"/><Relationship Id="rId18" Type="http://schemas.openxmlformats.org/officeDocument/2006/relationships/hyperlink" Target="http://www.starwindsoftware.com/" TargetMode="External"/><Relationship Id="rId26" Type="http://schemas.openxmlformats.org/officeDocument/2006/relationships/hyperlink" Target="http://www.microsoft.com/windowsserversystem/wss2003/productinformation/overview/default.mspx" TargetMode="External"/><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image" Target="media/image14.jpeg"/><Relationship Id="rId7" Type="http://schemas.openxmlformats.org/officeDocument/2006/relationships/image" Target="media/image3.png"/><Relationship Id="rId12" Type="http://schemas.openxmlformats.org/officeDocument/2006/relationships/image" Target="media/image6.jpeg"/><Relationship Id="rId17" Type="http://schemas.openxmlformats.org/officeDocument/2006/relationships/hyperlink" Target="http://blogs.technet.com/virtualworld/archive/2008/02/16/storage-options-for-windows-server-2008-s-hyper-v.aspx" TargetMode="External"/><Relationship Id="rId25" Type="http://schemas.openxmlformats.org/officeDocument/2006/relationships/hyperlink" Target="http://www.starwindsoftware.com/images/content/StarWind_MSCluster2008.pdf" TargetMode="External"/><Relationship Id="rId33"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hyperlink" Target="http://www.microsoft.com/technet/prodtechnol/virtualserver/deploy/cvs2005.mspx" TargetMode="External"/><Relationship Id="rId20" Type="http://schemas.openxmlformats.org/officeDocument/2006/relationships/hyperlink" Target="http://blogs.msdn.com/virtual_pc_guy/archive/2007/12/21/installing-windows-server-2008-on-the-hyper-v-beta.aspx" TargetMode="External"/><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blogs.technet.com/gmcshera/ProfileUrlRedirect.ashx" TargetMode="External"/><Relationship Id="rId24" Type="http://schemas.openxmlformats.org/officeDocument/2006/relationships/hyperlink" Target="http://mcshera.com/?p=5" TargetMode="External"/><Relationship Id="rId32" Type="http://schemas.openxmlformats.org/officeDocument/2006/relationships/image" Target="media/image12.jpe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blogs.technet.com/josebda/archive/2009/05/16/windows-storage-server-2008-with-the-microsoft-iscsi-software-target-3-2-available-to-msdn-and-technet-plus-subscribers.aspx" TargetMode="External"/><Relationship Id="rId23" Type="http://schemas.openxmlformats.org/officeDocument/2006/relationships/image" Target="media/image8.gif"/><Relationship Id="rId28" Type="http://schemas.openxmlformats.org/officeDocument/2006/relationships/image" Target="media/image9.jpeg"/><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http://www.microsoft.com/windowsserver2008/en/us/WSS08.aspx" TargetMode="External"/><Relationship Id="rId31"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hyperlink" Target="http://blogs.technet.com/b/pfe-ireland/archive/2008/05/16/how-to-create-a-windows-server-2008-cluster-within-hyper-v-using-simulated-iscsi-storage.aspx" TargetMode="External"/><Relationship Id="rId22" Type="http://schemas.openxmlformats.org/officeDocument/2006/relationships/hyperlink" Target="http://blogs.technet.com/virtualworld/default.aspx" TargetMode="External"/><Relationship Id="rId27" Type="http://schemas.openxmlformats.org/officeDocument/2006/relationships/hyperlink" Target="http://www.microsoft.com/windowsserver2008/en/us/WSS08.aspx" TargetMode="External"/><Relationship Id="rId30" Type="http://schemas.openxmlformats.org/officeDocument/2006/relationships/hyperlink" Target="file:///\\.\PhysicalDisk1" TargetMode="External"/><Relationship Id="rId35" Type="http://schemas.openxmlformats.org/officeDocument/2006/relationships/hyperlink" Target="http://technet2.microsoft.com/windowsserver2008/en/library/adbf1eb3-a225-4344-9086-115a9389a2691033.mspx?mfr=tru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8</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Hoffman</dc:creator>
  <cp:lastModifiedBy>John Hoffman</cp:lastModifiedBy>
  <cp:revision>1</cp:revision>
  <dcterms:created xsi:type="dcterms:W3CDTF">2011-10-06T21:09:00Z</dcterms:created>
  <dcterms:modified xsi:type="dcterms:W3CDTF">2011-10-06T22:29:00Z</dcterms:modified>
</cp:coreProperties>
</file>